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B161" w14:textId="73DF8B1F" w:rsidR="00CA2A4E" w:rsidRPr="009049A5" w:rsidRDefault="00973FC4" w:rsidP="00CA2A4E">
      <w:pPr>
        <w:pStyle w:val="Header"/>
        <w:ind w:left="360"/>
        <w:jc w:val="center"/>
        <w:rPr>
          <w:rFonts w:ascii="Arial" w:hAnsi="Arial" w:cs="Arial"/>
          <w:b/>
          <w:bCs/>
          <w:lang w:val="lt-LT"/>
        </w:rPr>
      </w:pPr>
      <w:r w:rsidRPr="009049A5">
        <w:rPr>
          <w:rFonts w:ascii="Arial" w:hAnsi="Arial" w:cs="Arial"/>
          <w:b/>
          <w:bCs/>
          <w:lang w:val="lt-LT"/>
        </w:rPr>
        <w:t>28.</w:t>
      </w:r>
      <w:r w:rsidR="00AD3286" w:rsidRPr="009049A5">
        <w:rPr>
          <w:rFonts w:ascii="Arial" w:hAnsi="Arial" w:cs="Arial"/>
          <w:b/>
          <w:bCs/>
          <w:lang w:val="lt-LT"/>
        </w:rPr>
        <w:t>14</w:t>
      </w:r>
      <w:r w:rsidR="0017308A" w:rsidRPr="009049A5">
        <w:rPr>
          <w:rFonts w:ascii="Arial" w:hAnsi="Arial" w:cs="Arial"/>
          <w:b/>
          <w:bCs/>
          <w:lang w:val="lt-LT"/>
        </w:rPr>
        <w:t xml:space="preserve"> </w:t>
      </w:r>
      <w:r w:rsidRPr="009049A5">
        <w:rPr>
          <w:rFonts w:ascii="Arial" w:hAnsi="Arial" w:cs="Arial"/>
          <w:b/>
          <w:bCs/>
          <w:lang w:val="lt-LT"/>
        </w:rPr>
        <w:t>10 kV šynų optinė elektros lanko apsaug</w:t>
      </w:r>
      <w:r w:rsidR="007429A0" w:rsidRPr="009049A5">
        <w:rPr>
          <w:rFonts w:ascii="Arial" w:hAnsi="Arial" w:cs="Arial"/>
          <w:b/>
          <w:bCs/>
          <w:lang w:val="lt-LT"/>
        </w:rPr>
        <w:t xml:space="preserve">os </w:t>
      </w:r>
      <w:r w:rsidR="007E3ACB" w:rsidRPr="009049A5">
        <w:rPr>
          <w:rFonts w:ascii="Arial" w:hAnsi="Arial" w:cs="Arial"/>
          <w:b/>
          <w:bCs/>
          <w:lang w:val="lt-LT"/>
        </w:rPr>
        <w:t>terminalas</w:t>
      </w:r>
      <w:r w:rsidRPr="009049A5">
        <w:rPr>
          <w:rFonts w:ascii="Arial" w:hAnsi="Arial" w:cs="Arial"/>
          <w:b/>
          <w:bCs/>
          <w:lang w:val="lt-LT"/>
        </w:rPr>
        <w:t xml:space="preserve"> </w:t>
      </w:r>
      <w:r w:rsidR="00C648D5" w:rsidRPr="009049A5">
        <w:rPr>
          <w:rFonts w:ascii="Arial" w:hAnsi="Arial" w:cs="Arial"/>
          <w:lang w:val="lt-LT"/>
        </w:rPr>
        <w:t xml:space="preserve">(Versija </w:t>
      </w:r>
      <w:r w:rsidRPr="009049A5">
        <w:rPr>
          <w:rFonts w:ascii="Arial" w:hAnsi="Arial" w:cs="Arial"/>
          <w:lang w:val="lt-LT"/>
        </w:rPr>
        <w:t>2</w:t>
      </w:r>
      <w:r w:rsidR="00C648D5" w:rsidRPr="009049A5">
        <w:rPr>
          <w:rFonts w:ascii="Arial" w:hAnsi="Arial" w:cs="Arial"/>
          <w:lang w:val="lt-LT"/>
        </w:rPr>
        <w:t>)</w:t>
      </w:r>
    </w:p>
    <w:p w14:paraId="4FFAF681" w14:textId="77777777" w:rsidR="00862144" w:rsidRPr="009049A5" w:rsidRDefault="00862144" w:rsidP="00C57D67">
      <w:pPr>
        <w:pStyle w:val="Header"/>
        <w:tabs>
          <w:tab w:val="left" w:pos="9072"/>
        </w:tabs>
        <w:ind w:left="360"/>
        <w:jc w:val="center"/>
        <w:rPr>
          <w:rFonts w:eastAsiaTheme="minorEastAsia"/>
          <w:b/>
          <w:bCs/>
          <w:lang w:val="lt-LT"/>
        </w:rPr>
      </w:pPr>
    </w:p>
    <w:p w14:paraId="5D541C27" w14:textId="02579277" w:rsidR="00CA2A4E" w:rsidRPr="009049A5" w:rsidRDefault="00CA2A4E" w:rsidP="0017308A">
      <w:pPr>
        <w:pStyle w:val="Header"/>
        <w:jc w:val="center"/>
        <w:rPr>
          <w:rFonts w:ascii="Arial" w:hAnsi="Arial" w:cs="Arial"/>
          <w:lang w:val="lt-LT"/>
        </w:rPr>
      </w:pPr>
      <w:r w:rsidRPr="009049A5">
        <w:rPr>
          <w:rFonts w:ascii="Arial" w:hAnsi="Arial" w:cs="Arial"/>
          <w:lang w:val="lt-LT"/>
        </w:rPr>
        <w:t xml:space="preserve">Data: </w:t>
      </w:r>
      <w:r w:rsidR="00973FC4" w:rsidRPr="009049A5">
        <w:rPr>
          <w:rFonts w:ascii="Arial" w:hAnsi="Arial" w:cs="Arial"/>
          <w:lang w:val="lt-LT"/>
        </w:rPr>
        <w:t>2023</w:t>
      </w:r>
      <w:r w:rsidRPr="009049A5">
        <w:rPr>
          <w:rFonts w:ascii="Arial" w:hAnsi="Arial" w:cs="Arial"/>
          <w:lang w:val="lt-LT"/>
        </w:rPr>
        <w:t>-</w:t>
      </w:r>
      <w:r w:rsidR="00BA7C87" w:rsidRPr="009049A5">
        <w:rPr>
          <w:rFonts w:ascii="Arial" w:hAnsi="Arial" w:cs="Arial"/>
          <w:lang w:val="lt-LT"/>
        </w:rPr>
        <w:t>0</w:t>
      </w:r>
      <w:r w:rsidR="000117E4" w:rsidRPr="009049A5">
        <w:rPr>
          <w:rFonts w:ascii="Arial" w:hAnsi="Arial" w:cs="Arial"/>
          <w:lang w:val="lt-LT"/>
        </w:rPr>
        <w:t>9</w:t>
      </w:r>
      <w:r w:rsidRPr="009049A5">
        <w:rPr>
          <w:rFonts w:ascii="Arial" w:hAnsi="Arial" w:cs="Arial"/>
          <w:lang w:val="lt-LT"/>
        </w:rPr>
        <w:t>-</w:t>
      </w:r>
      <w:r w:rsidR="00BA7C87" w:rsidRPr="009049A5">
        <w:rPr>
          <w:rFonts w:ascii="Arial" w:hAnsi="Arial" w:cs="Arial"/>
          <w:lang w:val="lt-LT"/>
        </w:rPr>
        <w:t>01</w:t>
      </w:r>
    </w:p>
    <w:p w14:paraId="282EAACF" w14:textId="77777777" w:rsidR="0017308A" w:rsidRPr="009049A5" w:rsidRDefault="0017308A" w:rsidP="0017308A">
      <w:pPr>
        <w:pStyle w:val="Header"/>
        <w:jc w:val="center"/>
        <w:rPr>
          <w:rFonts w:ascii="Arial" w:hAnsi="Arial" w:cs="Arial"/>
          <w:lang w:val="lt-LT"/>
        </w:rPr>
      </w:pPr>
    </w:p>
    <w:p w14:paraId="133EABD0" w14:textId="77777777" w:rsidR="007C08C4" w:rsidRPr="009049A5" w:rsidRDefault="007C08C4" w:rsidP="0017308A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4277"/>
        <w:gridCol w:w="3042"/>
        <w:gridCol w:w="2062"/>
      </w:tblGrid>
      <w:tr w:rsidR="00C67572" w:rsidRPr="009049A5" w14:paraId="5EDD3BC1" w14:textId="77777777" w:rsidTr="00296394">
        <w:trPr>
          <w:trHeight w:val="213"/>
        </w:trPr>
        <w:tc>
          <w:tcPr>
            <w:tcW w:w="5104" w:type="dxa"/>
            <w:gridSpan w:val="2"/>
          </w:tcPr>
          <w:p w14:paraId="7EC8DE87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9049A5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104" w:type="dxa"/>
            <w:gridSpan w:val="2"/>
          </w:tcPr>
          <w:p w14:paraId="7B0DE37D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67572" w:rsidRPr="009049A5" w14:paraId="1415834C" w14:textId="77777777" w:rsidTr="00296394">
        <w:trPr>
          <w:trHeight w:val="320"/>
        </w:trPr>
        <w:tc>
          <w:tcPr>
            <w:tcW w:w="5104" w:type="dxa"/>
            <w:gridSpan w:val="2"/>
          </w:tcPr>
          <w:p w14:paraId="684A3301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9049A5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104" w:type="dxa"/>
            <w:gridSpan w:val="2"/>
          </w:tcPr>
          <w:p w14:paraId="019389AE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C67572" w:rsidRPr="009049A5" w14:paraId="7709C87B" w14:textId="77777777" w:rsidTr="00296394">
        <w:trPr>
          <w:trHeight w:val="1715"/>
        </w:trPr>
        <w:tc>
          <w:tcPr>
            <w:tcW w:w="827" w:type="dxa"/>
          </w:tcPr>
          <w:p w14:paraId="185ABF19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277" w:type="dxa"/>
            <w:hideMark/>
          </w:tcPr>
          <w:p w14:paraId="6C61E1CE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042" w:type="dxa"/>
            <w:hideMark/>
          </w:tcPr>
          <w:p w14:paraId="02209B7B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2062" w:type="dxa"/>
          </w:tcPr>
          <w:p w14:paraId="37F96E50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bookmarkStart w:id="0" w:name="_Hlk57132105"/>
            <w:r w:rsidRPr="009049A5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9049A5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9049A5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C67572" w:rsidRPr="009049A5" w14:paraId="79D3C610" w14:textId="77777777" w:rsidTr="00296394">
        <w:trPr>
          <w:trHeight w:val="177"/>
        </w:trPr>
        <w:tc>
          <w:tcPr>
            <w:tcW w:w="827" w:type="dxa"/>
          </w:tcPr>
          <w:p w14:paraId="4D5D0A39" w14:textId="7B685990" w:rsidR="00CA2A4E" w:rsidRPr="009049A5" w:rsidRDefault="00CA2A4E" w:rsidP="00C27BD0">
            <w:pPr>
              <w:pStyle w:val="ListParagraph"/>
              <w:numPr>
                <w:ilvl w:val="0"/>
                <w:numId w:val="6"/>
              </w:numPr>
              <w:ind w:left="527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055E0A26" w14:textId="77777777" w:rsidR="00CA2A4E" w:rsidRPr="009049A5" w:rsidRDefault="00CA2A4E" w:rsidP="00240C0B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042" w:type="dxa"/>
          </w:tcPr>
          <w:p w14:paraId="03B7F454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2062" w:type="dxa"/>
          </w:tcPr>
          <w:p w14:paraId="4324E78C" w14:textId="77777777" w:rsidR="00CA2A4E" w:rsidRPr="009049A5" w:rsidRDefault="00CA2A4E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C2A813C" w14:textId="77777777" w:rsidTr="00296394">
        <w:trPr>
          <w:trHeight w:val="70"/>
        </w:trPr>
        <w:tc>
          <w:tcPr>
            <w:tcW w:w="827" w:type="dxa"/>
          </w:tcPr>
          <w:p w14:paraId="73B0A7FA" w14:textId="77777777" w:rsidR="00C27BD0" w:rsidRPr="009049A5" w:rsidRDefault="00C27BD0" w:rsidP="00C27BD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27" w:hanging="357"/>
              <w:jc w:val="center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5B29229F" w14:textId="50C408EB" w:rsidR="00C27BD0" w:rsidRPr="009049A5" w:rsidRDefault="00C27BD0" w:rsidP="00240C0B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9049A5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A20B3B" w:rsidRPr="009049A5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9049A5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>)</w:t>
            </w:r>
            <w:r w:rsidRPr="009049A5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:</w:t>
            </w:r>
          </w:p>
        </w:tc>
        <w:tc>
          <w:tcPr>
            <w:tcW w:w="3042" w:type="dxa"/>
          </w:tcPr>
          <w:p w14:paraId="542210E4" w14:textId="77777777" w:rsidR="00C27BD0" w:rsidRPr="009049A5" w:rsidRDefault="00C27BD0" w:rsidP="00C27BD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39EEE095" w14:textId="77777777" w:rsidR="00C27BD0" w:rsidRPr="009049A5" w:rsidRDefault="00C27BD0" w:rsidP="00240C0B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269C7331" w14:textId="77777777" w:rsidTr="00296394">
        <w:trPr>
          <w:trHeight w:val="85"/>
        </w:trPr>
        <w:tc>
          <w:tcPr>
            <w:tcW w:w="827" w:type="dxa"/>
          </w:tcPr>
          <w:p w14:paraId="7063E22E" w14:textId="6753CB2E" w:rsidR="009F7EE0" w:rsidRPr="009049A5" w:rsidRDefault="009F7EE0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42E8F672" w14:textId="02010FC2" w:rsidR="009F7EE0" w:rsidRPr="009049A5" w:rsidRDefault="009F7EE0" w:rsidP="009F7EE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Matavimo relės ir apsauginė įranga. 1 dalis. Bendrieji reikalavimai</w:t>
            </w:r>
          </w:p>
        </w:tc>
        <w:tc>
          <w:tcPr>
            <w:tcW w:w="3042" w:type="dxa"/>
          </w:tcPr>
          <w:p w14:paraId="7E435771" w14:textId="7DC62AF0" w:rsidR="009F7EE0" w:rsidRPr="009049A5" w:rsidRDefault="009F7EE0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60255-1 (IEC 60255-1)</w:t>
            </w:r>
          </w:p>
        </w:tc>
        <w:tc>
          <w:tcPr>
            <w:tcW w:w="2062" w:type="dxa"/>
          </w:tcPr>
          <w:p w14:paraId="787E76B2" w14:textId="77777777" w:rsidR="009F7EE0" w:rsidRPr="009049A5" w:rsidRDefault="009F7EE0" w:rsidP="009F7EE0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E50EAC5" w14:textId="77777777" w:rsidTr="00296394">
        <w:trPr>
          <w:trHeight w:val="85"/>
        </w:trPr>
        <w:tc>
          <w:tcPr>
            <w:tcW w:w="827" w:type="dxa"/>
          </w:tcPr>
          <w:p w14:paraId="2C32895D" w14:textId="77777777" w:rsidR="00822584" w:rsidRPr="009049A5" w:rsidRDefault="00822584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29CC8509" w14:textId="08297EB4" w:rsidR="00822584" w:rsidRPr="009049A5" w:rsidRDefault="00822584" w:rsidP="00822584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Matavimo relės ir apsauginė įranga. 26 dalis. Elektromagnetinio suderinamumo reikalavimai</w:t>
            </w:r>
          </w:p>
        </w:tc>
        <w:tc>
          <w:tcPr>
            <w:tcW w:w="3042" w:type="dxa"/>
          </w:tcPr>
          <w:p w14:paraId="2618725A" w14:textId="3AEE67B4" w:rsidR="00822584" w:rsidRPr="009049A5" w:rsidRDefault="00822584" w:rsidP="00296394">
            <w:pPr>
              <w:jc w:val="center"/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60255-26 (IEC 60255-26)</w:t>
            </w:r>
          </w:p>
        </w:tc>
        <w:tc>
          <w:tcPr>
            <w:tcW w:w="2062" w:type="dxa"/>
          </w:tcPr>
          <w:p w14:paraId="12E7B67F" w14:textId="77777777" w:rsidR="00822584" w:rsidRPr="009049A5" w:rsidRDefault="00822584" w:rsidP="00822584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0ADDAE9" w14:textId="77777777" w:rsidTr="00296394">
        <w:trPr>
          <w:trHeight w:val="85"/>
        </w:trPr>
        <w:tc>
          <w:tcPr>
            <w:tcW w:w="827" w:type="dxa"/>
          </w:tcPr>
          <w:p w14:paraId="73FD7199" w14:textId="77777777" w:rsidR="00D01E66" w:rsidRPr="009049A5" w:rsidRDefault="00D01E66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5CFBEF78" w14:textId="410EF5BA" w:rsidR="00D01E66" w:rsidRPr="009049A5" w:rsidRDefault="00D01E66" w:rsidP="00D01E6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Matavimo relės ir apsauginė įranga. 27 dalis. Gaminio saugos reikalavimai</w:t>
            </w:r>
          </w:p>
        </w:tc>
        <w:tc>
          <w:tcPr>
            <w:tcW w:w="3042" w:type="dxa"/>
          </w:tcPr>
          <w:p w14:paraId="481EB638" w14:textId="75F5A6B3" w:rsidR="00D01E66" w:rsidRPr="009049A5" w:rsidRDefault="00D01E66" w:rsidP="00296394">
            <w:pPr>
              <w:jc w:val="center"/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60255-27 (IEC 60255-27)</w:t>
            </w:r>
          </w:p>
        </w:tc>
        <w:tc>
          <w:tcPr>
            <w:tcW w:w="2062" w:type="dxa"/>
          </w:tcPr>
          <w:p w14:paraId="5D416433" w14:textId="77777777" w:rsidR="00D01E66" w:rsidRPr="009049A5" w:rsidRDefault="00D01E66" w:rsidP="00D01E6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60CF97C" w14:textId="77777777" w:rsidTr="00296394">
        <w:trPr>
          <w:trHeight w:val="85"/>
        </w:trPr>
        <w:tc>
          <w:tcPr>
            <w:tcW w:w="827" w:type="dxa"/>
          </w:tcPr>
          <w:p w14:paraId="4EF21995" w14:textId="77777777" w:rsidR="00175BF1" w:rsidRPr="009049A5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38CC545A" w14:textId="636A637D" w:rsidR="00175BF1" w:rsidRPr="009049A5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4-2 dalis. Bandymo ir matavimo būdai. Atsparumo elektrostatiniam išlydžiui bandymas</w:t>
            </w:r>
          </w:p>
        </w:tc>
        <w:tc>
          <w:tcPr>
            <w:tcW w:w="3042" w:type="dxa"/>
          </w:tcPr>
          <w:p w14:paraId="11CCD7C4" w14:textId="03779612" w:rsidR="00175BF1" w:rsidRPr="009049A5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61000-4-2 (IEC 61000-4-2)</w:t>
            </w:r>
          </w:p>
        </w:tc>
        <w:tc>
          <w:tcPr>
            <w:tcW w:w="2062" w:type="dxa"/>
          </w:tcPr>
          <w:p w14:paraId="7A7E3039" w14:textId="77777777" w:rsidR="00175BF1" w:rsidRPr="009049A5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0CFF80C0" w14:textId="77777777" w:rsidTr="00296394">
        <w:trPr>
          <w:trHeight w:val="85"/>
        </w:trPr>
        <w:tc>
          <w:tcPr>
            <w:tcW w:w="827" w:type="dxa"/>
          </w:tcPr>
          <w:p w14:paraId="5237EE5B" w14:textId="77777777" w:rsidR="00175BF1" w:rsidRPr="009049A5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46BFE988" w14:textId="1DC4D3FC" w:rsidR="00175BF1" w:rsidRPr="009049A5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4-3 dalis. Bandymų ir matavimo būdai. Atsparumo spinduliuojamam elektromagnetiniam radijo dažnių laukui bandymas</w:t>
            </w:r>
          </w:p>
        </w:tc>
        <w:tc>
          <w:tcPr>
            <w:tcW w:w="3042" w:type="dxa"/>
          </w:tcPr>
          <w:p w14:paraId="4B6EE364" w14:textId="23051ACE" w:rsidR="00175BF1" w:rsidRPr="009049A5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61000-4-3 (IEC 61000-4-3)</w:t>
            </w:r>
          </w:p>
        </w:tc>
        <w:tc>
          <w:tcPr>
            <w:tcW w:w="2062" w:type="dxa"/>
          </w:tcPr>
          <w:p w14:paraId="78165D20" w14:textId="77777777" w:rsidR="00175BF1" w:rsidRPr="009049A5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4B14F46" w14:textId="77777777" w:rsidTr="00296394">
        <w:trPr>
          <w:trHeight w:val="85"/>
        </w:trPr>
        <w:tc>
          <w:tcPr>
            <w:tcW w:w="827" w:type="dxa"/>
          </w:tcPr>
          <w:p w14:paraId="517B05AD" w14:textId="77777777" w:rsidR="00175BF1" w:rsidRPr="009049A5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7795AE50" w14:textId="15E2036A" w:rsidR="00175BF1" w:rsidRPr="009049A5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4-4 dalis. Bandymo ir matavimo būdai. Atsparumo elektriniam sparčiajam pereinamajam vyksmui arba impulsų vorai bandymas</w:t>
            </w:r>
          </w:p>
        </w:tc>
        <w:tc>
          <w:tcPr>
            <w:tcW w:w="3042" w:type="dxa"/>
          </w:tcPr>
          <w:p w14:paraId="444D258E" w14:textId="1AA9C44A" w:rsidR="00175BF1" w:rsidRPr="009049A5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61000-4-4 (IEC 61000-4-4)</w:t>
            </w:r>
          </w:p>
        </w:tc>
        <w:tc>
          <w:tcPr>
            <w:tcW w:w="2062" w:type="dxa"/>
          </w:tcPr>
          <w:p w14:paraId="5EA6810A" w14:textId="77777777" w:rsidR="00175BF1" w:rsidRPr="009049A5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AB292B3" w14:textId="77777777" w:rsidTr="00296394">
        <w:trPr>
          <w:trHeight w:val="85"/>
        </w:trPr>
        <w:tc>
          <w:tcPr>
            <w:tcW w:w="827" w:type="dxa"/>
          </w:tcPr>
          <w:p w14:paraId="585DA8B3" w14:textId="77777777" w:rsidR="00175BF1" w:rsidRPr="009049A5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1C1DAE80" w14:textId="7DDC08FF" w:rsidR="00175BF1" w:rsidRPr="009049A5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4-5 dalis. Bandymų ir matavimo būdai. Atsparumo viršįtampiams bandymas</w:t>
            </w:r>
          </w:p>
        </w:tc>
        <w:tc>
          <w:tcPr>
            <w:tcW w:w="3042" w:type="dxa"/>
          </w:tcPr>
          <w:p w14:paraId="39BC2550" w14:textId="7D520EBA" w:rsidR="00175BF1" w:rsidRPr="009049A5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61000-4-5 (IEC 61000-4-5)</w:t>
            </w:r>
          </w:p>
        </w:tc>
        <w:tc>
          <w:tcPr>
            <w:tcW w:w="2062" w:type="dxa"/>
          </w:tcPr>
          <w:p w14:paraId="01F04C7A" w14:textId="77777777" w:rsidR="00175BF1" w:rsidRPr="009049A5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9A078F3" w14:textId="77777777" w:rsidTr="00296394">
        <w:trPr>
          <w:trHeight w:val="85"/>
        </w:trPr>
        <w:tc>
          <w:tcPr>
            <w:tcW w:w="827" w:type="dxa"/>
          </w:tcPr>
          <w:p w14:paraId="7B88F6AF" w14:textId="77777777" w:rsidR="00175BF1" w:rsidRPr="009049A5" w:rsidRDefault="00175BF1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506C8D96" w14:textId="500BEB95" w:rsidR="00175BF1" w:rsidRPr="009049A5" w:rsidRDefault="00175BF1" w:rsidP="00175BF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(EMS). 4-6 dalis. Bandymo ir matavimo būdai. Atsparumas radijo dažnio laukų indukuotiems laidininkais sklindantiems trikdžiams</w:t>
            </w:r>
          </w:p>
        </w:tc>
        <w:tc>
          <w:tcPr>
            <w:tcW w:w="3042" w:type="dxa"/>
          </w:tcPr>
          <w:p w14:paraId="6F8090A0" w14:textId="74599043" w:rsidR="00175BF1" w:rsidRPr="009049A5" w:rsidRDefault="00175BF1" w:rsidP="0029639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LST EN 61000-4-6 (IEC 61000-4-6)</w:t>
            </w:r>
          </w:p>
        </w:tc>
        <w:tc>
          <w:tcPr>
            <w:tcW w:w="2062" w:type="dxa"/>
          </w:tcPr>
          <w:p w14:paraId="323941DD" w14:textId="77777777" w:rsidR="00175BF1" w:rsidRPr="009049A5" w:rsidRDefault="00175BF1" w:rsidP="00175BF1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2D3B5224" w14:textId="77777777" w:rsidTr="00296394">
        <w:trPr>
          <w:trHeight w:val="85"/>
        </w:trPr>
        <w:tc>
          <w:tcPr>
            <w:tcW w:w="827" w:type="dxa"/>
          </w:tcPr>
          <w:p w14:paraId="74957347" w14:textId="77777777" w:rsidR="008E7D53" w:rsidRPr="009049A5" w:rsidRDefault="008E7D53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247454BE" w14:textId="1A0A5B1E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Elektromagnetinis suderinamumas pagal 2014/30/ES</w:t>
            </w:r>
          </w:p>
        </w:tc>
        <w:tc>
          <w:tcPr>
            <w:tcW w:w="3042" w:type="dxa"/>
          </w:tcPr>
          <w:p w14:paraId="1DE3D0DF" w14:textId="1A5640C7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Atitinka (2014/30/ES) direktyvos reikalavimą</w:t>
            </w:r>
          </w:p>
        </w:tc>
        <w:tc>
          <w:tcPr>
            <w:tcW w:w="2062" w:type="dxa"/>
          </w:tcPr>
          <w:p w14:paraId="47D0B84E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506C7F0" w14:textId="77777777" w:rsidTr="00296394">
        <w:trPr>
          <w:trHeight w:val="85"/>
        </w:trPr>
        <w:tc>
          <w:tcPr>
            <w:tcW w:w="827" w:type="dxa"/>
          </w:tcPr>
          <w:p w14:paraId="61DDF096" w14:textId="77777777" w:rsidR="008E7D53" w:rsidRPr="009049A5" w:rsidRDefault="008E7D53" w:rsidP="002E4FC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0" w:hanging="357"/>
              <w:rPr>
                <w:rFonts w:eastAsia="Times New Roman" w:cs="Arial"/>
                <w:bCs/>
              </w:rPr>
            </w:pPr>
          </w:p>
        </w:tc>
        <w:tc>
          <w:tcPr>
            <w:tcW w:w="4277" w:type="dxa"/>
          </w:tcPr>
          <w:p w14:paraId="1A6389BB" w14:textId="79FFD294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Tam tikrose įtampos ribose skirtų naudoti elektros įrenginių tiekimas rinkai pagal 2014/35/ES</w:t>
            </w:r>
          </w:p>
        </w:tc>
        <w:tc>
          <w:tcPr>
            <w:tcW w:w="3042" w:type="dxa"/>
          </w:tcPr>
          <w:p w14:paraId="77A7793C" w14:textId="663E721F" w:rsidR="008E7D53" w:rsidRPr="009049A5" w:rsidRDefault="008E7D53" w:rsidP="008E7D53">
            <w:pPr>
              <w:jc w:val="center"/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Atitinka (2014/35/ES) direktyvos reikalavimą</w:t>
            </w:r>
          </w:p>
        </w:tc>
        <w:tc>
          <w:tcPr>
            <w:tcW w:w="2062" w:type="dxa"/>
          </w:tcPr>
          <w:p w14:paraId="6EE2FCBD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2ABE7B59" w14:textId="77777777" w:rsidTr="00296394">
        <w:tc>
          <w:tcPr>
            <w:tcW w:w="827" w:type="dxa"/>
          </w:tcPr>
          <w:p w14:paraId="1A672132" w14:textId="14BE050B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01714473" w14:textId="15D72DAF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09D988C" w14:textId="77777777" w:rsidR="008E7D53" w:rsidRPr="009049A5" w:rsidRDefault="008E7D53" w:rsidP="008E7D53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- 10 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C … +35 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sym w:font="Symbol" w:char="F0B0"/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C</w:t>
            </w:r>
          </w:p>
          <w:p w14:paraId="715B959D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61879DD2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98397FE" w14:textId="77777777" w:rsidTr="00296394">
        <w:tc>
          <w:tcPr>
            <w:tcW w:w="827" w:type="dxa"/>
          </w:tcPr>
          <w:p w14:paraId="2F6CE566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  <w:vAlign w:val="center"/>
          </w:tcPr>
          <w:p w14:paraId="7FA936AB" w14:textId="5255A1EA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Maksimali eksploatavimo aplinkos santykinė oro drėgmė ne mažesnė kaip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9A33C4E" w14:textId="0B002821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90 %</w:t>
            </w:r>
          </w:p>
        </w:tc>
        <w:tc>
          <w:tcPr>
            <w:tcW w:w="2062" w:type="dxa"/>
          </w:tcPr>
          <w:p w14:paraId="264D2B51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D9B6DBC" w14:textId="77777777" w:rsidTr="00296394">
        <w:tc>
          <w:tcPr>
            <w:tcW w:w="827" w:type="dxa"/>
          </w:tcPr>
          <w:p w14:paraId="08685C42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6A81583" w14:textId="146CA161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Operatyvinė įtampa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194E0BA6" w14:textId="234049C2" w:rsidR="008E7D53" w:rsidRPr="009049A5" w:rsidRDefault="008E7D53" w:rsidP="00B4171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110 V DC</w:t>
            </w:r>
          </w:p>
        </w:tc>
        <w:tc>
          <w:tcPr>
            <w:tcW w:w="2062" w:type="dxa"/>
          </w:tcPr>
          <w:p w14:paraId="6221969A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1AEC401" w14:textId="77777777" w:rsidTr="00296394">
        <w:tc>
          <w:tcPr>
            <w:tcW w:w="827" w:type="dxa"/>
          </w:tcPr>
          <w:p w14:paraId="01FA68F7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7E998F89" w14:textId="596D1B0A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Vardinė srovė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642489BC" w14:textId="4B48EDCB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1 ir 5 A, laisvai keičiama</w:t>
            </w:r>
          </w:p>
        </w:tc>
        <w:tc>
          <w:tcPr>
            <w:tcW w:w="2062" w:type="dxa"/>
          </w:tcPr>
          <w:p w14:paraId="68C4D1BA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FA1C80B" w14:textId="77777777" w:rsidTr="00296394">
        <w:tc>
          <w:tcPr>
            <w:tcW w:w="827" w:type="dxa"/>
          </w:tcPr>
          <w:p w14:paraId="7EAF59B8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811E5F3" w14:textId="2E106804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Srovės grandinių terminis atsparumas: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51AF69BA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5177E53A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ED8D761" w14:textId="77777777" w:rsidTr="00296394">
        <w:tc>
          <w:tcPr>
            <w:tcW w:w="827" w:type="dxa"/>
          </w:tcPr>
          <w:p w14:paraId="0C3E2590" w14:textId="596B2F78" w:rsidR="008E7D53" w:rsidRPr="009049A5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4733C48D" w14:textId="2C0D051E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Ilgalaikis</w:t>
            </w:r>
          </w:p>
        </w:tc>
        <w:tc>
          <w:tcPr>
            <w:tcW w:w="3042" w:type="dxa"/>
          </w:tcPr>
          <w:p w14:paraId="28083AC1" w14:textId="5EB7C5EF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4 I</w:t>
            </w:r>
            <w:r w:rsidRPr="009049A5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</w:p>
        </w:tc>
        <w:tc>
          <w:tcPr>
            <w:tcW w:w="2062" w:type="dxa"/>
          </w:tcPr>
          <w:p w14:paraId="5EC2B64F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02CFF14C" w14:textId="77777777" w:rsidTr="00296394">
        <w:tc>
          <w:tcPr>
            <w:tcW w:w="827" w:type="dxa"/>
          </w:tcPr>
          <w:p w14:paraId="056DD69C" w14:textId="77777777" w:rsidR="008E7D53" w:rsidRPr="009049A5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61CED631" w14:textId="34DC455A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1 s</w:t>
            </w:r>
          </w:p>
        </w:tc>
        <w:tc>
          <w:tcPr>
            <w:tcW w:w="3042" w:type="dxa"/>
          </w:tcPr>
          <w:p w14:paraId="56FC067E" w14:textId="4CB0C69C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100 I</w:t>
            </w:r>
            <w:r w:rsidRPr="009049A5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</w:p>
        </w:tc>
        <w:tc>
          <w:tcPr>
            <w:tcW w:w="2062" w:type="dxa"/>
          </w:tcPr>
          <w:p w14:paraId="1D91F0CF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17BE4A2" w14:textId="77777777" w:rsidTr="00296394">
        <w:tc>
          <w:tcPr>
            <w:tcW w:w="827" w:type="dxa"/>
          </w:tcPr>
          <w:p w14:paraId="47A5E6BA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429151C0" w14:textId="61BCF06B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Srovės įėjimų skaičius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5BFA06F8" w14:textId="3B970002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3 (3LN)</w:t>
            </w:r>
          </w:p>
        </w:tc>
        <w:tc>
          <w:tcPr>
            <w:tcW w:w="2062" w:type="dxa"/>
          </w:tcPr>
          <w:p w14:paraId="21EA383B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BB94FF9" w14:textId="77777777" w:rsidTr="002E028A">
        <w:tc>
          <w:tcPr>
            <w:tcW w:w="827" w:type="dxa"/>
          </w:tcPr>
          <w:p w14:paraId="175F335B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3A41DAD6" w14:textId="01FD39B3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Valdymo kontaktų komutuojama srovė (jungtuvo valdymo išėjimai)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  <w:vAlign w:val="bottom"/>
          </w:tcPr>
          <w:p w14:paraId="5E132EE2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2 / 1 A</w:t>
            </w:r>
          </w:p>
          <w:p w14:paraId="0B75271A" w14:textId="3FC63FB8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(esant 110 / 220 DC (230 AC) V ir L/R = 40 ms)</w:t>
            </w:r>
          </w:p>
        </w:tc>
        <w:tc>
          <w:tcPr>
            <w:tcW w:w="2062" w:type="dxa"/>
          </w:tcPr>
          <w:p w14:paraId="2869BE61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535DB61" w14:textId="77777777" w:rsidTr="00296394">
        <w:tc>
          <w:tcPr>
            <w:tcW w:w="827" w:type="dxa"/>
          </w:tcPr>
          <w:p w14:paraId="1DD8A961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1BE6A756" w14:textId="627FD1AB" w:rsidR="008E7D53" w:rsidRPr="009049A5" w:rsidRDefault="00722C44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Šynų optinės elektros lanko apsaugos terminalas</w:t>
            </w:r>
            <w:r w:rsidR="008E7D53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privalo savaime atsistatyti į pradinę padėtį</w:t>
            </w:r>
          </w:p>
        </w:tc>
        <w:tc>
          <w:tcPr>
            <w:tcW w:w="3042" w:type="dxa"/>
          </w:tcPr>
          <w:p w14:paraId="7AAE5173" w14:textId="6612F833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Dingus šviesos poveikį sukėlusiam faktoriui</w:t>
            </w:r>
          </w:p>
        </w:tc>
        <w:tc>
          <w:tcPr>
            <w:tcW w:w="2062" w:type="dxa"/>
          </w:tcPr>
          <w:p w14:paraId="0C77A65C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0A79C62" w14:textId="77777777" w:rsidTr="00296394">
        <w:tc>
          <w:tcPr>
            <w:tcW w:w="827" w:type="dxa"/>
          </w:tcPr>
          <w:p w14:paraId="351E03F2" w14:textId="77777777" w:rsidR="00E011CC" w:rsidRPr="009049A5" w:rsidRDefault="00E011CC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5B8A3520" w14:textId="2D3E09C2" w:rsidR="00E011CC" w:rsidRPr="009049A5" w:rsidRDefault="00E011CC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Poveikio nustatymas</w:t>
            </w:r>
          </w:p>
        </w:tc>
        <w:tc>
          <w:tcPr>
            <w:tcW w:w="3042" w:type="dxa"/>
          </w:tcPr>
          <w:p w14:paraId="60250123" w14:textId="732A40D5" w:rsidR="00E011CC" w:rsidRPr="009049A5" w:rsidRDefault="00FA5B51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Pagal srovę ir šviesą bei tik pagal šviesą</w:t>
            </w:r>
          </w:p>
        </w:tc>
        <w:tc>
          <w:tcPr>
            <w:tcW w:w="2062" w:type="dxa"/>
          </w:tcPr>
          <w:p w14:paraId="06A986DE" w14:textId="77777777" w:rsidR="00E011CC" w:rsidRPr="009049A5" w:rsidRDefault="00E011CC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FB8F52D" w14:textId="77777777" w:rsidTr="007E3A75">
        <w:tc>
          <w:tcPr>
            <w:tcW w:w="827" w:type="dxa"/>
          </w:tcPr>
          <w:p w14:paraId="47AF15DD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2E697A1" w14:textId="0A6A92C8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Šynų optinės elektros lanko apsaugos terminalas: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  <w:vAlign w:val="center"/>
          </w:tcPr>
          <w:p w14:paraId="0353B4E3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3D4F2130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3A331A8" w14:textId="77777777" w:rsidTr="007E3A75">
        <w:tc>
          <w:tcPr>
            <w:tcW w:w="827" w:type="dxa"/>
          </w:tcPr>
          <w:p w14:paraId="75DE4B90" w14:textId="573260A9" w:rsidR="008E7D53" w:rsidRPr="009049A5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6C05D9BB" w14:textId="77777777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042" w:type="dxa"/>
            <w:vAlign w:val="center"/>
          </w:tcPr>
          <w:p w14:paraId="377ED60B" w14:textId="017A6A89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Turi būti mikroprocesorinis su programuojama logika, turėti savikontrolės sistem</w:t>
            </w:r>
            <w:r w:rsidR="00C00F1A" w:rsidRPr="009049A5">
              <w:rPr>
                <w:rFonts w:ascii="Arial" w:hAnsi="Arial" w:cs="Arial"/>
                <w:sz w:val="22"/>
                <w:szCs w:val="22"/>
                <w:lang w:val="lt-LT"/>
              </w:rPr>
              <w:t>ą</w:t>
            </w:r>
          </w:p>
        </w:tc>
        <w:tc>
          <w:tcPr>
            <w:tcW w:w="2062" w:type="dxa"/>
          </w:tcPr>
          <w:p w14:paraId="17E62842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083A9AB" w14:textId="77777777" w:rsidTr="007E3A75">
        <w:tc>
          <w:tcPr>
            <w:tcW w:w="827" w:type="dxa"/>
          </w:tcPr>
          <w:p w14:paraId="34DD61F8" w14:textId="77777777" w:rsidR="008E7D53" w:rsidRPr="009049A5" w:rsidRDefault="008E7D53" w:rsidP="002E4FCF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C043B8A" w14:textId="77777777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3042" w:type="dxa"/>
            <w:vAlign w:val="center"/>
          </w:tcPr>
          <w:p w14:paraId="396CEBCF" w14:textId="71DA974A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Turi turėti vidinio gedimo signalizacijos binarinį išėjimą</w:t>
            </w:r>
          </w:p>
        </w:tc>
        <w:tc>
          <w:tcPr>
            <w:tcW w:w="2062" w:type="dxa"/>
          </w:tcPr>
          <w:p w14:paraId="229F3367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0F8119C6" w14:textId="77777777" w:rsidTr="00296394">
        <w:tc>
          <w:tcPr>
            <w:tcW w:w="827" w:type="dxa"/>
          </w:tcPr>
          <w:p w14:paraId="52EF8170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49458898" w14:textId="3D2A83E5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Šynų optinės elektros lanko apsaugos terminalas turi turėti vidinę atmintį nepriklausomą nuo maitinimo šaltinio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0B960012" w14:textId="0018A0FD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Išsaugančią įvykių (ne mažiau </w:t>
            </w:r>
            <w:r w:rsidR="001A695E" w:rsidRPr="009049A5">
              <w:rPr>
                <w:rFonts w:ascii="Arial" w:hAnsi="Arial" w:cs="Arial"/>
                <w:sz w:val="22"/>
                <w:szCs w:val="22"/>
                <w:lang w:val="lt-LT"/>
              </w:rPr>
              <w:t>500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įrašų)</w:t>
            </w:r>
            <w:r w:rsidR="00DF46E2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ir nustatymus</w:t>
            </w:r>
          </w:p>
        </w:tc>
        <w:tc>
          <w:tcPr>
            <w:tcW w:w="2062" w:type="dxa"/>
          </w:tcPr>
          <w:p w14:paraId="148D65A5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9721F71" w14:textId="77777777" w:rsidTr="00296394">
        <w:tc>
          <w:tcPr>
            <w:tcW w:w="827" w:type="dxa"/>
          </w:tcPr>
          <w:p w14:paraId="1793636D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0C5A101D" w14:textId="223FF7DB" w:rsidR="008E7D53" w:rsidRPr="009049A5" w:rsidRDefault="008E7D5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Šynų optinės elektros lanko apsaugos terminalas privalo gebėti suformuoti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7628CEE5" w14:textId="0DB32818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Įvykio laiko žymą</w:t>
            </w:r>
          </w:p>
        </w:tc>
        <w:tc>
          <w:tcPr>
            <w:tcW w:w="2062" w:type="dxa"/>
          </w:tcPr>
          <w:p w14:paraId="16962766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9E0B1ED" w14:textId="77777777" w:rsidTr="00296394">
        <w:tc>
          <w:tcPr>
            <w:tcW w:w="827" w:type="dxa"/>
          </w:tcPr>
          <w:p w14:paraId="14C3BF84" w14:textId="77777777" w:rsidR="008E7D53" w:rsidRPr="009049A5" w:rsidRDefault="008E7D53" w:rsidP="008E7D5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3496DDC1" w14:textId="7E9F9B67" w:rsidR="008E7D53" w:rsidRPr="009049A5" w:rsidRDefault="007726F3" w:rsidP="008E7D53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Š</w:t>
            </w:r>
            <w:r w:rsidR="008E7D53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viesos diodai indikacijai </w:t>
            </w:r>
            <w:r w:rsidR="008E7D53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1AC614CD" w14:textId="4A645616" w:rsidR="008E7D53" w:rsidRPr="009049A5" w:rsidRDefault="008E7D53" w:rsidP="008E7D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 w:rsidR="00713FB6" w:rsidRPr="009049A5">
              <w:rPr>
                <w:rFonts w:ascii="Arial" w:hAnsi="Arial" w:cs="Arial"/>
                <w:sz w:val="22"/>
                <w:szCs w:val="22"/>
                <w:lang w:val="lt-LT"/>
              </w:rPr>
              <w:t>6</w:t>
            </w:r>
          </w:p>
        </w:tc>
        <w:tc>
          <w:tcPr>
            <w:tcW w:w="2062" w:type="dxa"/>
          </w:tcPr>
          <w:p w14:paraId="3C18AE3A" w14:textId="77777777" w:rsidR="008E7D53" w:rsidRPr="009049A5" w:rsidRDefault="008E7D53" w:rsidP="008E7D53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56B0C9C" w14:textId="77777777" w:rsidTr="00296394">
        <w:tc>
          <w:tcPr>
            <w:tcW w:w="827" w:type="dxa"/>
          </w:tcPr>
          <w:p w14:paraId="324054F1" w14:textId="77777777" w:rsidR="00A4183F" w:rsidRPr="009049A5" w:rsidRDefault="00A4183F" w:rsidP="00A4183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69076CA0" w14:textId="7DC56EB3" w:rsidR="00A4183F" w:rsidRPr="009049A5" w:rsidRDefault="00A4183F" w:rsidP="00A4183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LCD ekranas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5CDF367A" w14:textId="5B5C95D3" w:rsidR="00A4183F" w:rsidRPr="009049A5" w:rsidRDefault="00A4183F" w:rsidP="00A4183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Įvykių bei nuostatų peržiūrai</w:t>
            </w:r>
          </w:p>
        </w:tc>
        <w:tc>
          <w:tcPr>
            <w:tcW w:w="2062" w:type="dxa"/>
          </w:tcPr>
          <w:p w14:paraId="7A39C5ED" w14:textId="77777777" w:rsidR="00A4183F" w:rsidRPr="009049A5" w:rsidRDefault="00A4183F" w:rsidP="00A4183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25EB81AE" w14:textId="77777777" w:rsidTr="00296394">
        <w:tc>
          <w:tcPr>
            <w:tcW w:w="827" w:type="dxa"/>
          </w:tcPr>
          <w:p w14:paraId="3781A811" w14:textId="77777777" w:rsidR="00354CFC" w:rsidRPr="009049A5" w:rsidRDefault="00354CFC" w:rsidP="00354CF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04196E05" w14:textId="5205CF9C" w:rsidR="00354CFC" w:rsidRPr="009049A5" w:rsidRDefault="00354CFC" w:rsidP="00354CFC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Sąsaja konfigūravimui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5E9E6120" w14:textId="43FA863D" w:rsidR="00354CFC" w:rsidRPr="009049A5" w:rsidRDefault="00354CFC" w:rsidP="00354CF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USB arba RJ45 (LAN)</w:t>
            </w:r>
          </w:p>
        </w:tc>
        <w:tc>
          <w:tcPr>
            <w:tcW w:w="2062" w:type="dxa"/>
          </w:tcPr>
          <w:p w14:paraId="7D00E203" w14:textId="77777777" w:rsidR="00354CFC" w:rsidRPr="009049A5" w:rsidRDefault="00354CFC" w:rsidP="00354CFC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0781052A" w14:textId="77777777" w:rsidTr="00296394">
        <w:tc>
          <w:tcPr>
            <w:tcW w:w="827" w:type="dxa"/>
          </w:tcPr>
          <w:p w14:paraId="2510AE9B" w14:textId="77777777" w:rsidR="0072204F" w:rsidRPr="009049A5" w:rsidRDefault="0072204F" w:rsidP="0072204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0C073505" w14:textId="3F1CD7C1" w:rsidR="0072204F" w:rsidRPr="009049A5" w:rsidRDefault="00D54C9A" w:rsidP="007220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Įvykių registratorius</w:t>
            </w:r>
            <w:r w:rsidR="001644FF" w:rsidRPr="009049A5">
              <w:rPr>
                <w:rFonts w:ascii="Arial" w:hAnsi="Arial" w:cs="Arial"/>
                <w:sz w:val="22"/>
                <w:szCs w:val="22"/>
                <w:lang w:val="lt-LT"/>
              </w:rPr>
              <w:t>:</w:t>
            </w:r>
            <w:r w:rsidR="001644FF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b)</w:t>
            </w:r>
          </w:p>
        </w:tc>
        <w:tc>
          <w:tcPr>
            <w:tcW w:w="3042" w:type="dxa"/>
          </w:tcPr>
          <w:p w14:paraId="0B89C9F3" w14:textId="48FE3134" w:rsidR="0072204F" w:rsidRPr="009049A5" w:rsidRDefault="00D54C9A" w:rsidP="0072204F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40152D8B" w14:textId="77777777" w:rsidR="0072204F" w:rsidRPr="009049A5" w:rsidRDefault="0072204F" w:rsidP="0072204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CA37739" w14:textId="77777777" w:rsidTr="00296394">
        <w:tc>
          <w:tcPr>
            <w:tcW w:w="827" w:type="dxa"/>
          </w:tcPr>
          <w:p w14:paraId="57E2688B" w14:textId="77777777" w:rsidR="0072204F" w:rsidRPr="009049A5" w:rsidRDefault="0072204F" w:rsidP="0072204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3D174D7" w14:textId="49ABAC7A" w:rsidR="0072204F" w:rsidRPr="009049A5" w:rsidRDefault="00956871" w:rsidP="0072204F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Optinis jutiklis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205AB7E4" w14:textId="39E733E2" w:rsidR="001367DD" w:rsidRPr="009049A5" w:rsidRDefault="001367DD" w:rsidP="001C220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Nurodoma užsakant:</w:t>
            </w:r>
          </w:p>
          <w:p w14:paraId="3E8BFB79" w14:textId="77777777" w:rsidR="001C2204" w:rsidRPr="009049A5" w:rsidRDefault="001C2204" w:rsidP="001C2204">
            <w:pPr>
              <w:numPr>
                <w:ilvl w:val="0"/>
                <w:numId w:val="10"/>
              </w:numPr>
              <w:tabs>
                <w:tab w:val="clear" w:pos="720"/>
                <w:tab w:val="num" w:pos="455"/>
              </w:tabs>
              <w:ind w:left="313" w:hanging="142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šviesos daviklis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*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;</w:t>
            </w:r>
          </w:p>
          <w:p w14:paraId="357C1580" w14:textId="21157239" w:rsidR="0072204F" w:rsidRPr="009049A5" w:rsidRDefault="001C2204" w:rsidP="001C2204">
            <w:pPr>
              <w:numPr>
                <w:ilvl w:val="0"/>
                <w:numId w:val="10"/>
              </w:numPr>
              <w:tabs>
                <w:tab w:val="clear" w:pos="720"/>
                <w:tab w:val="num" w:pos="455"/>
              </w:tabs>
              <w:ind w:left="313" w:hanging="142"/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skaidri šviesolaidinė kilpa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**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2062" w:type="dxa"/>
          </w:tcPr>
          <w:p w14:paraId="7451AE95" w14:textId="77777777" w:rsidR="0072204F" w:rsidRPr="009049A5" w:rsidRDefault="0072204F" w:rsidP="0072204F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4E3D639B" w14:textId="77777777" w:rsidTr="00296394">
        <w:tc>
          <w:tcPr>
            <w:tcW w:w="827" w:type="dxa"/>
          </w:tcPr>
          <w:p w14:paraId="2B66E5E1" w14:textId="77777777" w:rsidR="00F91DFA" w:rsidRPr="009049A5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58DBADD" w14:textId="7C403311" w:rsidR="00F91DFA" w:rsidRPr="009049A5" w:rsidRDefault="00F91DFA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Šviesolaidžio kilpos</w:t>
            </w:r>
            <w:r w:rsidR="00EC0036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arba</w:t>
            </w:r>
            <w:r w:rsidR="0090581D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šviesos daviklio</w:t>
            </w: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savikontrolė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494666C2" w14:textId="2B06AB29" w:rsidR="00F91DFA" w:rsidRPr="009049A5" w:rsidRDefault="00F91DFA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2CE0FC57" w14:textId="77777777" w:rsidR="00F91DFA" w:rsidRPr="009049A5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B5641DE" w14:textId="77777777" w:rsidTr="00296394">
        <w:tc>
          <w:tcPr>
            <w:tcW w:w="827" w:type="dxa"/>
          </w:tcPr>
          <w:p w14:paraId="2478B4FE" w14:textId="77777777" w:rsidR="00F91DFA" w:rsidRPr="009049A5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45C43C3E" w14:textId="3DC0D732" w:rsidR="00F91DFA" w:rsidRPr="009049A5" w:rsidRDefault="004B577A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Š</w:t>
            </w:r>
            <w:r w:rsidR="00F91DFA" w:rsidRPr="009049A5">
              <w:rPr>
                <w:rFonts w:ascii="Arial" w:hAnsi="Arial" w:cs="Arial"/>
                <w:sz w:val="22"/>
                <w:szCs w:val="22"/>
                <w:lang w:val="lt-LT"/>
              </w:rPr>
              <w:t>viesolaidinių kilpų skaičius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1447EF0E" w14:textId="37E3583A" w:rsidR="00F91DFA" w:rsidRPr="009049A5" w:rsidRDefault="00F91DFA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2</w:t>
            </w:r>
          </w:p>
        </w:tc>
        <w:tc>
          <w:tcPr>
            <w:tcW w:w="2062" w:type="dxa"/>
          </w:tcPr>
          <w:p w14:paraId="26AAA3AF" w14:textId="77777777" w:rsidR="00F91DFA" w:rsidRPr="009049A5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7A7EFDD" w14:textId="77777777" w:rsidTr="00296394">
        <w:tc>
          <w:tcPr>
            <w:tcW w:w="827" w:type="dxa"/>
          </w:tcPr>
          <w:p w14:paraId="1F858180" w14:textId="77777777" w:rsidR="00F91DFA" w:rsidRPr="009049A5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5FC5D42E" w14:textId="50991C84" w:rsidR="00F91DFA" w:rsidRPr="009049A5" w:rsidRDefault="00F91DFA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Maksimalus šviesolaidžio kilpos ilgis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4369C9E5" w14:textId="7BA918C6" w:rsidR="00F91DFA" w:rsidRPr="009049A5" w:rsidRDefault="00F91DFA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 50 m</w:t>
            </w:r>
          </w:p>
        </w:tc>
        <w:tc>
          <w:tcPr>
            <w:tcW w:w="2062" w:type="dxa"/>
          </w:tcPr>
          <w:p w14:paraId="4C732038" w14:textId="77777777" w:rsidR="00F91DFA" w:rsidRPr="009049A5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3FAFBB7" w14:textId="77777777" w:rsidTr="00296394">
        <w:tc>
          <w:tcPr>
            <w:tcW w:w="827" w:type="dxa"/>
          </w:tcPr>
          <w:p w14:paraId="49E91835" w14:textId="77777777" w:rsidR="00F91DFA" w:rsidRPr="009049A5" w:rsidRDefault="00F91DFA" w:rsidP="00F91DF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0E528F29" w14:textId="58464ADE" w:rsidR="00F91DFA" w:rsidRPr="009049A5" w:rsidRDefault="00531BD9" w:rsidP="00F91DFA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Šviesolaidžio kilpos jautrumo</w:t>
            </w:r>
            <w:r w:rsidR="00FF688D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nustatymas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104ACC93" w14:textId="73A6385C" w:rsidR="00F91DFA" w:rsidRPr="009049A5" w:rsidRDefault="00FF688D" w:rsidP="00F91DFA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Funkcija</w:t>
            </w:r>
          </w:p>
        </w:tc>
        <w:tc>
          <w:tcPr>
            <w:tcW w:w="2062" w:type="dxa"/>
          </w:tcPr>
          <w:p w14:paraId="2096CB1E" w14:textId="77777777" w:rsidR="00F91DFA" w:rsidRPr="009049A5" w:rsidRDefault="00F91DFA" w:rsidP="00F91DFA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05B1BC6" w14:textId="77777777" w:rsidTr="00296394">
        <w:tc>
          <w:tcPr>
            <w:tcW w:w="827" w:type="dxa"/>
          </w:tcPr>
          <w:p w14:paraId="694ABC80" w14:textId="77777777" w:rsidR="00B459B6" w:rsidRPr="009049A5" w:rsidRDefault="00B459B6" w:rsidP="00B459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732E6113" w14:textId="077AAC22" w:rsidR="00B459B6" w:rsidRPr="009049A5" w:rsidRDefault="00B459B6" w:rsidP="00B459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Lanko apsaugos poveikio laikas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554F094A" w14:textId="41A67369" w:rsidR="00B459B6" w:rsidRPr="009049A5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</w:rPr>
              <w:t>≤ 10 ms</w:t>
            </w:r>
          </w:p>
        </w:tc>
        <w:tc>
          <w:tcPr>
            <w:tcW w:w="2062" w:type="dxa"/>
          </w:tcPr>
          <w:p w14:paraId="54245198" w14:textId="77777777" w:rsidR="00B459B6" w:rsidRPr="009049A5" w:rsidRDefault="00B459B6" w:rsidP="00B459B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DDA5AC5" w14:textId="77777777" w:rsidTr="00296394">
        <w:tc>
          <w:tcPr>
            <w:tcW w:w="827" w:type="dxa"/>
          </w:tcPr>
          <w:p w14:paraId="2529D6BF" w14:textId="77777777" w:rsidR="00B459B6" w:rsidRPr="009049A5" w:rsidRDefault="00B459B6" w:rsidP="00B459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512017D4" w14:textId="40B00458" w:rsidR="00B459B6" w:rsidRPr="009049A5" w:rsidRDefault="00B459B6" w:rsidP="00B459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Lanko apsaugos blokavimo srovės nustatymo ribos ne siauresnės nei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706F0884" w14:textId="77777777" w:rsidR="00B459B6" w:rsidRPr="009049A5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  <w:p w14:paraId="573F13EE" w14:textId="6EA69BD9" w:rsidR="00B459B6" w:rsidRPr="009049A5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0,5...6,0 I</w:t>
            </w:r>
            <w:r w:rsidRPr="009049A5">
              <w:rPr>
                <w:rFonts w:ascii="Arial" w:hAnsi="Arial" w:cs="Arial"/>
                <w:sz w:val="22"/>
                <w:szCs w:val="22"/>
                <w:vertAlign w:val="subscript"/>
                <w:lang w:val="lt-LT"/>
              </w:rPr>
              <w:t>n</w:t>
            </w:r>
          </w:p>
        </w:tc>
        <w:tc>
          <w:tcPr>
            <w:tcW w:w="2062" w:type="dxa"/>
          </w:tcPr>
          <w:p w14:paraId="29EC6B3A" w14:textId="77777777" w:rsidR="00B459B6" w:rsidRPr="009049A5" w:rsidRDefault="00B459B6" w:rsidP="00B459B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A61C390" w14:textId="77777777" w:rsidTr="00296394">
        <w:tc>
          <w:tcPr>
            <w:tcW w:w="827" w:type="dxa"/>
          </w:tcPr>
          <w:p w14:paraId="02F779F1" w14:textId="77777777" w:rsidR="00B459B6" w:rsidRPr="009049A5" w:rsidRDefault="00B459B6" w:rsidP="00B459B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6B0DC98C" w14:textId="0AFB95EB" w:rsidR="00B459B6" w:rsidRPr="009049A5" w:rsidRDefault="00B459B6" w:rsidP="00B459B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Išjungimo impulso trukmė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0AF9E624" w14:textId="33592475" w:rsidR="00B459B6" w:rsidRPr="009049A5" w:rsidRDefault="00B459B6" w:rsidP="00B459B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0,6 s</w:t>
            </w:r>
          </w:p>
        </w:tc>
        <w:tc>
          <w:tcPr>
            <w:tcW w:w="2062" w:type="dxa"/>
          </w:tcPr>
          <w:p w14:paraId="2FFEBB3C" w14:textId="77777777" w:rsidR="00B459B6" w:rsidRPr="009049A5" w:rsidRDefault="00B459B6" w:rsidP="00B459B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517CE8A" w14:textId="77777777" w:rsidTr="00296394">
        <w:tc>
          <w:tcPr>
            <w:tcW w:w="827" w:type="dxa"/>
          </w:tcPr>
          <w:p w14:paraId="3CDC58D4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6C489A26" w14:textId="2453770C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Binarinių įėjimų skaičius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384E9B8A" w14:textId="08B07BBD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2</w:t>
            </w:r>
          </w:p>
        </w:tc>
        <w:tc>
          <w:tcPr>
            <w:tcW w:w="2062" w:type="dxa"/>
          </w:tcPr>
          <w:p w14:paraId="3AB1E12A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90642BF" w14:textId="77777777" w:rsidTr="00296394">
        <w:tc>
          <w:tcPr>
            <w:tcW w:w="827" w:type="dxa"/>
          </w:tcPr>
          <w:p w14:paraId="0A3D8107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748B9C57" w14:textId="376FEAC7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Binarinių išėjimų skaičius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2AF9BBA7" w14:textId="5DC10A09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4</w:t>
            </w:r>
          </w:p>
        </w:tc>
        <w:tc>
          <w:tcPr>
            <w:tcW w:w="2062" w:type="dxa"/>
          </w:tcPr>
          <w:p w14:paraId="49A0CDDC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EEA6832" w14:textId="77777777" w:rsidTr="00296394">
        <w:tc>
          <w:tcPr>
            <w:tcW w:w="827" w:type="dxa"/>
          </w:tcPr>
          <w:p w14:paraId="6CBCD1B3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2C5C181" w14:textId="1E398842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Galimybė prijungti išplėtimo modulius</w:t>
            </w:r>
            <w:r w:rsidR="00C67191"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="00C67191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179D46E9" w14:textId="49F8E6BB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12</w:t>
            </w:r>
          </w:p>
        </w:tc>
        <w:tc>
          <w:tcPr>
            <w:tcW w:w="2062" w:type="dxa"/>
          </w:tcPr>
          <w:p w14:paraId="07B61258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D2C3245" w14:textId="77777777" w:rsidTr="00296394">
        <w:tc>
          <w:tcPr>
            <w:tcW w:w="827" w:type="dxa"/>
          </w:tcPr>
          <w:p w14:paraId="2E5A0E3E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4FE120D0" w14:textId="09D7ECE1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Šynų optinės elektros lanko apsaugos terminalas turi būti pritaikytas montavimui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 arba c)</w:t>
            </w:r>
          </w:p>
        </w:tc>
        <w:tc>
          <w:tcPr>
            <w:tcW w:w="3042" w:type="dxa"/>
          </w:tcPr>
          <w:p w14:paraId="0AB49F90" w14:textId="2D402879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400 - 1000 mm. pločio narvelių žemos įtampos skyriuje</w:t>
            </w:r>
          </w:p>
        </w:tc>
        <w:tc>
          <w:tcPr>
            <w:tcW w:w="2062" w:type="dxa"/>
          </w:tcPr>
          <w:p w14:paraId="4E59FC2D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37BF33D0" w14:textId="77777777" w:rsidTr="00296394">
        <w:tc>
          <w:tcPr>
            <w:tcW w:w="827" w:type="dxa"/>
          </w:tcPr>
          <w:p w14:paraId="684900EA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53B4FA5B" w14:textId="4C06FD52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Tarnavimo laikas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</w:t>
            </w:r>
            <w:r w:rsidR="003B31E8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60F55DBB" w14:textId="51A18F10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25 metai</w:t>
            </w:r>
          </w:p>
        </w:tc>
        <w:tc>
          <w:tcPr>
            <w:tcW w:w="2062" w:type="dxa"/>
          </w:tcPr>
          <w:p w14:paraId="4019C59F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0103885" w14:textId="77777777" w:rsidTr="00296394">
        <w:tc>
          <w:tcPr>
            <w:tcW w:w="827" w:type="dxa"/>
          </w:tcPr>
          <w:p w14:paraId="08E0DE3E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35BAA74C" w14:textId="4C6506A9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="003B31E8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)</w:t>
            </w:r>
          </w:p>
        </w:tc>
        <w:tc>
          <w:tcPr>
            <w:tcW w:w="3042" w:type="dxa"/>
          </w:tcPr>
          <w:p w14:paraId="54B0DFFB" w14:textId="42C95E97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≥ 24 mėnesiai</w:t>
            </w:r>
          </w:p>
        </w:tc>
        <w:tc>
          <w:tcPr>
            <w:tcW w:w="2062" w:type="dxa"/>
          </w:tcPr>
          <w:p w14:paraId="208D8411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494E5896" w14:textId="77777777" w:rsidTr="00296394">
        <w:tc>
          <w:tcPr>
            <w:tcW w:w="827" w:type="dxa"/>
          </w:tcPr>
          <w:p w14:paraId="74EF40AB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1990D217" w14:textId="4BABDD2F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Style w:val="normaltextrun"/>
                <w:rFonts w:ascii="Arial" w:hAnsi="Arial" w:cs="Arial"/>
                <w:sz w:val="22"/>
                <w:szCs w:val="22"/>
                <w:shd w:val="clear" w:color="auto" w:fill="FFFFFF"/>
                <w:lang w:val="lt-LT"/>
              </w:rPr>
              <w:t>Kartu su optinės elektros lanko apsaugos įtaisu pristatomi dokumentai:</w:t>
            </w:r>
          </w:p>
        </w:tc>
        <w:tc>
          <w:tcPr>
            <w:tcW w:w="3042" w:type="dxa"/>
          </w:tcPr>
          <w:p w14:paraId="63D87A78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062" w:type="dxa"/>
          </w:tcPr>
          <w:p w14:paraId="02DF3DB1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9428977" w14:textId="77777777" w:rsidTr="00296394">
        <w:tc>
          <w:tcPr>
            <w:tcW w:w="827" w:type="dxa"/>
          </w:tcPr>
          <w:p w14:paraId="5DB2DDF8" w14:textId="26A166F1" w:rsidR="001A3046" w:rsidRPr="009049A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31FA6091" w14:textId="2869CD29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 vartotojo instrukcija</w:t>
            </w:r>
          </w:p>
        </w:tc>
        <w:tc>
          <w:tcPr>
            <w:tcW w:w="3042" w:type="dxa"/>
          </w:tcPr>
          <w:p w14:paraId="6D575C9C" w14:textId="3AF8CE5D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4B88C6E1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2725DF55" w14:textId="77777777" w:rsidTr="00296394">
        <w:tc>
          <w:tcPr>
            <w:tcW w:w="827" w:type="dxa"/>
          </w:tcPr>
          <w:p w14:paraId="06D019E1" w14:textId="77777777" w:rsidR="001A3046" w:rsidRPr="009049A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787D786B" w14:textId="31F3F55C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 techninis aprašymas</w:t>
            </w:r>
          </w:p>
        </w:tc>
        <w:tc>
          <w:tcPr>
            <w:tcW w:w="3042" w:type="dxa"/>
          </w:tcPr>
          <w:p w14:paraId="00819D1B" w14:textId="7718A9E1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0774CE95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50432849" w14:textId="77777777" w:rsidTr="00296394">
        <w:tc>
          <w:tcPr>
            <w:tcW w:w="827" w:type="dxa"/>
          </w:tcPr>
          <w:p w14:paraId="290A776F" w14:textId="77777777" w:rsidR="001A3046" w:rsidRPr="009049A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1194A8B5" w14:textId="3B9D50AA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 konfigūravimo instrukcija</w:t>
            </w:r>
          </w:p>
        </w:tc>
        <w:tc>
          <w:tcPr>
            <w:tcW w:w="3042" w:type="dxa"/>
          </w:tcPr>
          <w:p w14:paraId="0F18D0E5" w14:textId="0C158682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461289F4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6BB0666" w14:textId="77777777" w:rsidTr="00296394">
        <w:tc>
          <w:tcPr>
            <w:tcW w:w="827" w:type="dxa"/>
          </w:tcPr>
          <w:p w14:paraId="0DBAF19F" w14:textId="77777777" w:rsidR="001A3046" w:rsidRPr="009049A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57D40780" w14:textId="1DAE0517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Optinės elektros lanko apsaugos įtaiso eksploatavimo instrukcija</w:t>
            </w:r>
          </w:p>
        </w:tc>
        <w:tc>
          <w:tcPr>
            <w:tcW w:w="3042" w:type="dxa"/>
          </w:tcPr>
          <w:p w14:paraId="7C308FD0" w14:textId="1949C281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6E0A285A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CECCD9A" w14:textId="77777777" w:rsidTr="00296394">
        <w:tc>
          <w:tcPr>
            <w:tcW w:w="827" w:type="dxa"/>
          </w:tcPr>
          <w:p w14:paraId="3DCBF7C7" w14:textId="77777777" w:rsidR="001A3046" w:rsidRPr="009049A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54ED5AB1" w14:textId="55F66B9B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Programinės įrangos vartotojo instrukcija</w:t>
            </w:r>
          </w:p>
        </w:tc>
        <w:tc>
          <w:tcPr>
            <w:tcW w:w="3042" w:type="dxa"/>
          </w:tcPr>
          <w:p w14:paraId="30BD2A7E" w14:textId="698AEAE7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Anglų arba lietuvių kalbomis</w:t>
            </w:r>
          </w:p>
        </w:tc>
        <w:tc>
          <w:tcPr>
            <w:tcW w:w="2062" w:type="dxa"/>
          </w:tcPr>
          <w:p w14:paraId="6413F6B8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79C228D0" w14:textId="77777777" w:rsidTr="00296394">
        <w:tc>
          <w:tcPr>
            <w:tcW w:w="827" w:type="dxa"/>
          </w:tcPr>
          <w:p w14:paraId="6DC9A08F" w14:textId="77777777" w:rsidR="001A3046" w:rsidRPr="009049A5" w:rsidRDefault="001A3046" w:rsidP="001A3046">
            <w:pPr>
              <w:pStyle w:val="ListParagraph"/>
              <w:numPr>
                <w:ilvl w:val="1"/>
                <w:numId w:val="6"/>
              </w:numPr>
              <w:spacing w:after="0" w:line="240" w:lineRule="auto"/>
              <w:ind w:left="833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6B2175F3" w14:textId="1C98BAA2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Principinės, montavimo schemos ir brėžiniai </w:t>
            </w:r>
          </w:p>
        </w:tc>
        <w:tc>
          <w:tcPr>
            <w:tcW w:w="3042" w:type="dxa"/>
          </w:tcPr>
          <w:p w14:paraId="7DB6C99C" w14:textId="2A3C9026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dwg. arba PDF formatu</w:t>
            </w:r>
          </w:p>
        </w:tc>
        <w:tc>
          <w:tcPr>
            <w:tcW w:w="2062" w:type="dxa"/>
          </w:tcPr>
          <w:p w14:paraId="686159E2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1291077A" w14:textId="77777777" w:rsidTr="00296394">
        <w:tc>
          <w:tcPr>
            <w:tcW w:w="827" w:type="dxa"/>
          </w:tcPr>
          <w:p w14:paraId="673BE677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000542E1" w14:textId="2BFD6E82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Programinė įranga (su licencijomis) </w:t>
            </w:r>
            <w:r w:rsidR="003B31E8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64E37339" w14:textId="46441A5D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Skirta konfigūravimui bei eksploatavimui </w:t>
            </w:r>
            <w:r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2062" w:type="dxa"/>
          </w:tcPr>
          <w:p w14:paraId="04C84879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  <w:tr w:rsidR="00C67572" w:rsidRPr="009049A5" w14:paraId="6DC0C541" w14:textId="77777777" w:rsidTr="00296394">
        <w:tc>
          <w:tcPr>
            <w:tcW w:w="827" w:type="dxa"/>
          </w:tcPr>
          <w:p w14:paraId="2B105092" w14:textId="77777777" w:rsidR="001A3046" w:rsidRPr="009049A5" w:rsidRDefault="001A3046" w:rsidP="001A304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584" w:hanging="357"/>
              <w:rPr>
                <w:rFonts w:eastAsiaTheme="minorEastAsia" w:cs="Arial"/>
              </w:rPr>
            </w:pPr>
          </w:p>
        </w:tc>
        <w:tc>
          <w:tcPr>
            <w:tcW w:w="4277" w:type="dxa"/>
          </w:tcPr>
          <w:p w14:paraId="2BEFB17B" w14:textId="74A40AA0" w:rsidR="001A3046" w:rsidRPr="009049A5" w:rsidRDefault="001A3046" w:rsidP="001A3046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 xml:space="preserve">Prisijungimo kabelis prie optinės elektros lanko apsaugos įtaiso </w:t>
            </w:r>
            <w:r w:rsidR="003B31E8" w:rsidRPr="009049A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b)</w:t>
            </w:r>
          </w:p>
        </w:tc>
        <w:tc>
          <w:tcPr>
            <w:tcW w:w="3042" w:type="dxa"/>
          </w:tcPr>
          <w:p w14:paraId="25787741" w14:textId="20AFFC74" w:rsidR="001A3046" w:rsidRPr="009049A5" w:rsidRDefault="001A3046" w:rsidP="001A3046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9049A5">
              <w:rPr>
                <w:rFonts w:ascii="Arial" w:hAnsi="Arial" w:cs="Arial"/>
                <w:sz w:val="22"/>
                <w:szCs w:val="22"/>
                <w:lang w:val="lt-LT"/>
              </w:rPr>
              <w:t>Skirtas konfigūravimui ir duomenų nuskaitymui</w:t>
            </w:r>
          </w:p>
        </w:tc>
        <w:tc>
          <w:tcPr>
            <w:tcW w:w="2062" w:type="dxa"/>
          </w:tcPr>
          <w:p w14:paraId="1983BB9A" w14:textId="77777777" w:rsidR="001A3046" w:rsidRPr="009049A5" w:rsidRDefault="001A3046" w:rsidP="001A3046">
            <w:pPr>
              <w:jc w:val="center"/>
              <w:rPr>
                <w:rFonts w:ascii="Arial" w:hAnsi="Arial" w:cs="Arial"/>
                <w:lang w:val="lt-LT"/>
              </w:rPr>
            </w:pPr>
          </w:p>
        </w:tc>
      </w:tr>
    </w:tbl>
    <w:p w14:paraId="20CDCA57" w14:textId="77777777" w:rsidR="00E516B8" w:rsidRPr="009049A5" w:rsidRDefault="00E516B8" w:rsidP="00284552">
      <w:pPr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9208717" w14:textId="77777777" w:rsidR="007C08C4" w:rsidRPr="009049A5" w:rsidRDefault="007C08C4" w:rsidP="0038022B">
      <w:pPr>
        <w:pStyle w:val="NoSpacing"/>
        <w:rPr>
          <w:rFonts w:ascii="Arial" w:eastAsia="Arial" w:hAnsi="Arial" w:cs="Arial"/>
          <w:b/>
          <w:bCs/>
        </w:rPr>
      </w:pPr>
    </w:p>
    <w:p w14:paraId="00E6E655" w14:textId="1027FCF9" w:rsidR="0038022B" w:rsidRPr="009049A5" w:rsidRDefault="0038022B" w:rsidP="0038022B">
      <w:pPr>
        <w:pStyle w:val="NoSpacing"/>
        <w:rPr>
          <w:rFonts w:ascii="Arial" w:eastAsia="Arial" w:hAnsi="Arial" w:cs="Arial"/>
        </w:rPr>
      </w:pPr>
      <w:r w:rsidRPr="009049A5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129BBB35" w14:textId="77777777" w:rsidR="00CA2A4E" w:rsidRPr="009049A5" w:rsidRDefault="00CA2A4E" w:rsidP="00CA2A4E">
      <w:pPr>
        <w:pStyle w:val="NoSpacing"/>
        <w:rPr>
          <w:rFonts w:ascii="Arial" w:eastAsia="Arial" w:hAnsi="Arial" w:cs="Arial"/>
          <w:b/>
          <w:bCs/>
        </w:rPr>
      </w:pPr>
    </w:p>
    <w:p w14:paraId="7D009843" w14:textId="77777777" w:rsidR="00736250" w:rsidRPr="009049A5" w:rsidRDefault="00736250" w:rsidP="00736250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9049A5">
        <w:rPr>
          <w:rFonts w:ascii="Arial" w:eastAsia="Arial" w:hAnsi="Arial" w:cs="Arial"/>
        </w:rPr>
        <w:t xml:space="preserve">Vadybos sistemos sertifikato kopija; </w:t>
      </w:r>
    </w:p>
    <w:p w14:paraId="1ADE2CBE" w14:textId="77777777" w:rsidR="00736250" w:rsidRPr="009049A5" w:rsidRDefault="00736250" w:rsidP="00736250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9049A5">
        <w:rPr>
          <w:rFonts w:ascii="Arial" w:eastAsia="Arial" w:hAnsi="Arial" w:cs="Arial"/>
        </w:rPr>
        <w:t>Gamintojo parengtas gaminio techninis aprašymas arba gamintojo deklaracija;</w:t>
      </w:r>
    </w:p>
    <w:p w14:paraId="586725CD" w14:textId="77777777" w:rsidR="00736250" w:rsidRPr="009049A5" w:rsidRDefault="00736250" w:rsidP="00736250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1" w:name="_Hlk68604290"/>
      <w:r w:rsidRPr="009049A5">
        <w:rPr>
          <w:rFonts w:ascii="Arial" w:eastAsia="Arial" w:hAnsi="Arial" w:cs="Arial"/>
        </w:rPr>
        <w:t>Gaminio brėžinys;</w:t>
      </w:r>
    </w:p>
    <w:bookmarkEnd w:id="1"/>
    <w:p w14:paraId="63DA6D16" w14:textId="1B9FA9B5" w:rsidR="00B07EA5" w:rsidRPr="009049A5" w:rsidRDefault="00736250" w:rsidP="00CA2A4E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09049A5">
        <w:rPr>
          <w:rFonts w:ascii="Arial" w:eastAsia="Arial" w:hAnsi="Arial" w:cs="Arial"/>
        </w:rPr>
        <w:t>Tiekėjo deklaracija.</w:t>
      </w:r>
    </w:p>
    <w:sectPr w:rsidR="00B07EA5" w:rsidRPr="009049A5" w:rsidSect="00831A8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F6888" w14:textId="77777777" w:rsidR="00740686" w:rsidRDefault="00740686" w:rsidP="00026881">
      <w:r>
        <w:separator/>
      </w:r>
    </w:p>
  </w:endnote>
  <w:endnote w:type="continuationSeparator" w:id="0">
    <w:p w14:paraId="0E85130A" w14:textId="77777777" w:rsidR="00740686" w:rsidRDefault="00740686" w:rsidP="00026881">
      <w:r>
        <w:continuationSeparator/>
      </w:r>
    </w:p>
  </w:endnote>
  <w:endnote w:type="continuationNotice" w:id="1">
    <w:p w14:paraId="5E2BCBE2" w14:textId="77777777" w:rsidR="00740686" w:rsidRDefault="007406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3AC0D" w14:textId="77777777" w:rsidR="00684FAA" w:rsidRDefault="00684F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4" w14:textId="12D7A23D" w:rsidR="00056C35" w:rsidRPr="004E0902" w:rsidRDefault="00056C35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6" w14:textId="7AEF435B" w:rsidR="00026881" w:rsidRPr="00E50F60" w:rsidRDefault="009C7429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0219F2B" wp14:editId="47F7E368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02A0B24B" w14:textId="77777777" w:rsidR="00F3504F" w:rsidRPr="004E0902" w:rsidRDefault="00F3504F" w:rsidP="00F3504F">
                          <w:pPr>
                            <w:pStyle w:val="Body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69E4A0DD" w14:textId="77777777" w:rsidR="00F3504F" w:rsidRPr="004E0902" w:rsidRDefault="00F3504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219F2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9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" filled="f" stroked="f" strokeweight=".5pt">
              <v:textbox inset="4pt,4pt,4pt,4pt">
                <w:txbxContent>
                  <w:p w14:paraId="02A0B24B" w14:textId="77777777" w:rsidR="00F3504F" w:rsidRPr="004E0902" w:rsidRDefault="00F3504F" w:rsidP="00F3504F">
                    <w:pPr>
                      <w:pStyle w:val="Body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69E4A0DD" w14:textId="77777777" w:rsidR="00F3504F" w:rsidRPr="004E0902" w:rsidRDefault="00F3504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E1906" w14:textId="77777777" w:rsidR="00740686" w:rsidRDefault="00740686" w:rsidP="00026881">
      <w:r>
        <w:separator/>
      </w:r>
    </w:p>
  </w:footnote>
  <w:footnote w:type="continuationSeparator" w:id="0">
    <w:p w14:paraId="75B51F3A" w14:textId="77777777" w:rsidR="00740686" w:rsidRDefault="00740686" w:rsidP="00026881">
      <w:r>
        <w:continuationSeparator/>
      </w:r>
    </w:p>
  </w:footnote>
  <w:footnote w:type="continuationNotice" w:id="1">
    <w:p w14:paraId="6DA79B23" w14:textId="77777777" w:rsidR="00740686" w:rsidRDefault="007406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302E" w14:textId="64A6C347" w:rsidR="00684FAA" w:rsidRDefault="00AD298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9E63C4" wp14:editId="2453BA81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5" name="Text Box 5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880A05B" w14:textId="59949807" w:rsidR="00AD2982" w:rsidRPr="00AD2982" w:rsidRDefault="00AD29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9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0" rIns="6350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9E63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VIEŠO NAUDOJIMO" style="position:absolute;margin-left:-16.25pt;margin-top:.05pt;width:34.95pt;height:34.95pt;z-index:251660288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" filled="f" stroked="f">
              <v:textbox style="mso-fit-shape-to-text:t" inset="0,0,5pt,0">
                <w:txbxContent>
                  <w:p w14:paraId="5880A05B" w14:textId="59949807" w:rsidR="00AD2982" w:rsidRPr="00AD2982" w:rsidRDefault="00AD29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D298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264F2" w14:textId="5776B9AD" w:rsidR="00026881" w:rsidRDefault="00AD2982" w:rsidP="00E36910">
    <w:pPr>
      <w:pStyle w:val="Header"/>
      <w:tabs>
        <w:tab w:val="clear" w:pos="9638"/>
        <w:tab w:val="right" w:pos="9356"/>
      </w:tabs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0BE0090" wp14:editId="28D5FDAE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6" name="Text Box 6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600FCF4" w14:textId="4EF50EB8" w:rsidR="00AD2982" w:rsidRPr="00AD2982" w:rsidRDefault="00AD29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9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0" rIns="6350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E009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VIEŠO NAUDOJIMO" style="position:absolute;left:0;text-align:left;margin-left:-16.25pt;margin-top:.05pt;width:34.95pt;height:34.95pt;z-index:251661312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" filled="f" stroked="f">
              <v:textbox style="mso-fit-shape-to-text:t" inset="0,0,5pt,0">
                <w:txbxContent>
                  <w:p w14:paraId="6600FCF4" w14:textId="4EF50EB8" w:rsidR="00AD2982" w:rsidRPr="00AD2982" w:rsidRDefault="00AD29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D298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74DB" w14:textId="5C25F92B" w:rsidR="00317034" w:rsidRDefault="00AD2982" w:rsidP="00E96BC9">
    <w:pPr>
      <w:pStyle w:val="Header"/>
      <w:tabs>
        <w:tab w:val="clear" w:pos="4819"/>
      </w:tabs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D4C2DC" wp14:editId="65CCF091">
              <wp:simplePos x="635" y="635"/>
              <wp:positionH relativeFrom="rightMargin">
                <wp:align>right</wp:align>
              </wp:positionH>
              <wp:positionV relativeFrom="paragraph">
                <wp:posOffset>635</wp:posOffset>
              </wp:positionV>
              <wp:extent cx="443865" cy="443865"/>
              <wp:effectExtent l="0" t="0" r="0" b="16510"/>
              <wp:wrapSquare wrapText="bothSides"/>
              <wp:docPr id="4" name="Text Box 4" descr="VIEŠO NAUDOJIM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CCE0405" w14:textId="367D3478" w:rsidR="00AD2982" w:rsidRPr="00AD2982" w:rsidRDefault="00AD298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D298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1" vertOverflow="overflow" horzOverflow="overflow" vert="horz" wrap="none" lIns="0" tIns="0" rIns="63500" bIns="0" numCol="1" spcCol="3810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D4C2D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VIEŠO NAUDOJIMO" style="position:absolute;margin-left:-16.25pt;margin-top:.05pt;width:34.95pt;height:34.95pt;z-index:251659264;visibility:visible;mso-wrap-style:none;mso-wrap-distance-left:0;mso-wrap-distance-top:0;mso-wrap-distance-right:0;mso-wrap-distance-bottom:0;mso-position-horizontal:right;mso-position-horizontal-relative:righ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" filled="f" stroked="f">
              <v:textbox style="mso-fit-shape-to-text:t" inset="0,0,5pt,0">
                <w:txbxContent>
                  <w:p w14:paraId="6CCE0405" w14:textId="367D3478" w:rsidR="00AD2982" w:rsidRPr="00AD2982" w:rsidRDefault="00AD298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D298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VIEŠO NAUDOJIMO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46266"/>
    <w:multiLevelType w:val="multilevel"/>
    <w:tmpl w:val="E1783FC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E86394"/>
    <w:multiLevelType w:val="hybridMultilevel"/>
    <w:tmpl w:val="805E0F94"/>
    <w:lvl w:ilvl="0" w:tplc="F878CE5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  <w:b/>
        <w:color w:val="auto"/>
      </w:rPr>
    </w:lvl>
    <w:lvl w:ilvl="1" w:tplc="692C31E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7774BF"/>
    <w:multiLevelType w:val="hybridMultilevel"/>
    <w:tmpl w:val="0D8881E0"/>
    <w:lvl w:ilvl="0" w:tplc="31EA418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56DCC"/>
    <w:multiLevelType w:val="hybridMultilevel"/>
    <w:tmpl w:val="09CE6AD6"/>
    <w:lvl w:ilvl="0" w:tplc="0427000F">
      <w:start w:val="1"/>
      <w:numFmt w:val="decimal"/>
      <w:lvlText w:val="%1."/>
      <w:lvlJc w:val="left"/>
      <w:pPr>
        <w:ind w:left="742" w:hanging="360"/>
      </w:pPr>
    </w:lvl>
    <w:lvl w:ilvl="1" w:tplc="04270019" w:tentative="1">
      <w:start w:val="1"/>
      <w:numFmt w:val="lowerLetter"/>
      <w:lvlText w:val="%2."/>
      <w:lvlJc w:val="left"/>
      <w:pPr>
        <w:ind w:left="1462" w:hanging="360"/>
      </w:pPr>
    </w:lvl>
    <w:lvl w:ilvl="2" w:tplc="0427001B" w:tentative="1">
      <w:start w:val="1"/>
      <w:numFmt w:val="lowerRoman"/>
      <w:lvlText w:val="%3."/>
      <w:lvlJc w:val="right"/>
      <w:pPr>
        <w:ind w:left="2182" w:hanging="180"/>
      </w:pPr>
    </w:lvl>
    <w:lvl w:ilvl="3" w:tplc="0427000F" w:tentative="1">
      <w:start w:val="1"/>
      <w:numFmt w:val="decimal"/>
      <w:lvlText w:val="%4."/>
      <w:lvlJc w:val="left"/>
      <w:pPr>
        <w:ind w:left="2902" w:hanging="360"/>
      </w:pPr>
    </w:lvl>
    <w:lvl w:ilvl="4" w:tplc="04270019" w:tentative="1">
      <w:start w:val="1"/>
      <w:numFmt w:val="lowerLetter"/>
      <w:lvlText w:val="%5."/>
      <w:lvlJc w:val="left"/>
      <w:pPr>
        <w:ind w:left="3622" w:hanging="360"/>
      </w:pPr>
    </w:lvl>
    <w:lvl w:ilvl="5" w:tplc="0427001B" w:tentative="1">
      <w:start w:val="1"/>
      <w:numFmt w:val="lowerRoman"/>
      <w:lvlText w:val="%6."/>
      <w:lvlJc w:val="right"/>
      <w:pPr>
        <w:ind w:left="4342" w:hanging="180"/>
      </w:pPr>
    </w:lvl>
    <w:lvl w:ilvl="6" w:tplc="0427000F" w:tentative="1">
      <w:start w:val="1"/>
      <w:numFmt w:val="decimal"/>
      <w:lvlText w:val="%7."/>
      <w:lvlJc w:val="left"/>
      <w:pPr>
        <w:ind w:left="5062" w:hanging="360"/>
      </w:pPr>
    </w:lvl>
    <w:lvl w:ilvl="7" w:tplc="04270019" w:tentative="1">
      <w:start w:val="1"/>
      <w:numFmt w:val="lowerLetter"/>
      <w:lvlText w:val="%8."/>
      <w:lvlJc w:val="left"/>
      <w:pPr>
        <w:ind w:left="5782" w:hanging="360"/>
      </w:pPr>
    </w:lvl>
    <w:lvl w:ilvl="8" w:tplc="0427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4" w15:restartNumberingAfterBreak="0">
    <w:nsid w:val="2BDF4F1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26F3F"/>
    <w:multiLevelType w:val="hybridMultilevel"/>
    <w:tmpl w:val="2402B018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F72805"/>
    <w:multiLevelType w:val="hybridMultilevel"/>
    <w:tmpl w:val="DF9E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815DF6"/>
    <w:multiLevelType w:val="hybridMultilevel"/>
    <w:tmpl w:val="3FCE1D4C"/>
    <w:lvl w:ilvl="0" w:tplc="609829F4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6862165">
    <w:abstractNumId w:val="6"/>
  </w:num>
  <w:num w:numId="2" w16cid:durableId="76758415">
    <w:abstractNumId w:val="7"/>
  </w:num>
  <w:num w:numId="3" w16cid:durableId="276984842">
    <w:abstractNumId w:val="4"/>
  </w:num>
  <w:num w:numId="4" w16cid:durableId="618802300">
    <w:abstractNumId w:val="5"/>
  </w:num>
  <w:num w:numId="5" w16cid:durableId="18676766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05939473">
    <w:abstractNumId w:val="0"/>
  </w:num>
  <w:num w:numId="7" w16cid:durableId="610672405">
    <w:abstractNumId w:val="2"/>
  </w:num>
  <w:num w:numId="8" w16cid:durableId="1437677158">
    <w:abstractNumId w:val="3"/>
  </w:num>
  <w:num w:numId="9" w16cid:durableId="1708413273">
    <w:abstractNumId w:val="1"/>
  </w:num>
  <w:num w:numId="10" w16cid:durableId="4839321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35"/>
    <w:rsid w:val="000117E4"/>
    <w:rsid w:val="00011974"/>
    <w:rsid w:val="00011DB4"/>
    <w:rsid w:val="00015C1F"/>
    <w:rsid w:val="0001742D"/>
    <w:rsid w:val="00026881"/>
    <w:rsid w:val="0003314E"/>
    <w:rsid w:val="000353BB"/>
    <w:rsid w:val="0003781F"/>
    <w:rsid w:val="00052DE3"/>
    <w:rsid w:val="00056920"/>
    <w:rsid w:val="00056C35"/>
    <w:rsid w:val="00084B6A"/>
    <w:rsid w:val="0008512D"/>
    <w:rsid w:val="00091DB3"/>
    <w:rsid w:val="000A1D11"/>
    <w:rsid w:val="000C7971"/>
    <w:rsid w:val="000D01EB"/>
    <w:rsid w:val="000E37B7"/>
    <w:rsid w:val="000F1EE2"/>
    <w:rsid w:val="000F36B0"/>
    <w:rsid w:val="001127F7"/>
    <w:rsid w:val="00114BC6"/>
    <w:rsid w:val="001175AF"/>
    <w:rsid w:val="0012259C"/>
    <w:rsid w:val="001367DD"/>
    <w:rsid w:val="00144CAD"/>
    <w:rsid w:val="00145C0A"/>
    <w:rsid w:val="00155C73"/>
    <w:rsid w:val="00162141"/>
    <w:rsid w:val="001644FF"/>
    <w:rsid w:val="0017308A"/>
    <w:rsid w:val="00174BC6"/>
    <w:rsid w:val="00174D27"/>
    <w:rsid w:val="00175BF1"/>
    <w:rsid w:val="00186D2F"/>
    <w:rsid w:val="00187009"/>
    <w:rsid w:val="001A3046"/>
    <w:rsid w:val="001A695E"/>
    <w:rsid w:val="001A7E04"/>
    <w:rsid w:val="001B5F84"/>
    <w:rsid w:val="001B6C0C"/>
    <w:rsid w:val="001C2204"/>
    <w:rsid w:val="001C7C58"/>
    <w:rsid w:val="001D1CD1"/>
    <w:rsid w:val="001D4D4A"/>
    <w:rsid w:val="001D5285"/>
    <w:rsid w:val="001E22DB"/>
    <w:rsid w:val="001F6FB7"/>
    <w:rsid w:val="001F7A46"/>
    <w:rsid w:val="00217A88"/>
    <w:rsid w:val="00223365"/>
    <w:rsid w:val="00226C6F"/>
    <w:rsid w:val="00227572"/>
    <w:rsid w:val="00254885"/>
    <w:rsid w:val="00262923"/>
    <w:rsid w:val="00265031"/>
    <w:rsid w:val="00267005"/>
    <w:rsid w:val="00273A13"/>
    <w:rsid w:val="00274903"/>
    <w:rsid w:val="00275338"/>
    <w:rsid w:val="00276BB1"/>
    <w:rsid w:val="00280512"/>
    <w:rsid w:val="00284552"/>
    <w:rsid w:val="00294627"/>
    <w:rsid w:val="00295E89"/>
    <w:rsid w:val="00296394"/>
    <w:rsid w:val="002C06F2"/>
    <w:rsid w:val="002C7769"/>
    <w:rsid w:val="002E0C76"/>
    <w:rsid w:val="002E4FCF"/>
    <w:rsid w:val="002F116E"/>
    <w:rsid w:val="002F56EF"/>
    <w:rsid w:val="002F7B9D"/>
    <w:rsid w:val="00307122"/>
    <w:rsid w:val="0031278F"/>
    <w:rsid w:val="00317034"/>
    <w:rsid w:val="00321296"/>
    <w:rsid w:val="00322284"/>
    <w:rsid w:val="0032702B"/>
    <w:rsid w:val="0033484C"/>
    <w:rsid w:val="00354CFC"/>
    <w:rsid w:val="00360E9E"/>
    <w:rsid w:val="0036457D"/>
    <w:rsid w:val="00376F45"/>
    <w:rsid w:val="0038022B"/>
    <w:rsid w:val="003A40E1"/>
    <w:rsid w:val="003A459C"/>
    <w:rsid w:val="003A6761"/>
    <w:rsid w:val="003B219B"/>
    <w:rsid w:val="003B31E8"/>
    <w:rsid w:val="003C65CF"/>
    <w:rsid w:val="003D0B5A"/>
    <w:rsid w:val="003D32E9"/>
    <w:rsid w:val="003D33BC"/>
    <w:rsid w:val="003E474F"/>
    <w:rsid w:val="004039FE"/>
    <w:rsid w:val="0041514B"/>
    <w:rsid w:val="004157C3"/>
    <w:rsid w:val="00424374"/>
    <w:rsid w:val="00433FB7"/>
    <w:rsid w:val="004450B5"/>
    <w:rsid w:val="00463C80"/>
    <w:rsid w:val="00464C5F"/>
    <w:rsid w:val="00466054"/>
    <w:rsid w:val="00496E67"/>
    <w:rsid w:val="004B1E02"/>
    <w:rsid w:val="004B577A"/>
    <w:rsid w:val="004C41E2"/>
    <w:rsid w:val="004C6506"/>
    <w:rsid w:val="004C69D2"/>
    <w:rsid w:val="004D52AA"/>
    <w:rsid w:val="004D62CC"/>
    <w:rsid w:val="004E0663"/>
    <w:rsid w:val="004E0902"/>
    <w:rsid w:val="004E434C"/>
    <w:rsid w:val="004F2996"/>
    <w:rsid w:val="004F2B68"/>
    <w:rsid w:val="004F38E2"/>
    <w:rsid w:val="00513B1C"/>
    <w:rsid w:val="00514443"/>
    <w:rsid w:val="00520EE4"/>
    <w:rsid w:val="005218BB"/>
    <w:rsid w:val="005303E2"/>
    <w:rsid w:val="00531BD9"/>
    <w:rsid w:val="00536762"/>
    <w:rsid w:val="00537DD0"/>
    <w:rsid w:val="00546470"/>
    <w:rsid w:val="00563143"/>
    <w:rsid w:val="0056656A"/>
    <w:rsid w:val="00570F42"/>
    <w:rsid w:val="005726BB"/>
    <w:rsid w:val="00574EBC"/>
    <w:rsid w:val="00575F18"/>
    <w:rsid w:val="005802DC"/>
    <w:rsid w:val="005906EC"/>
    <w:rsid w:val="005936E9"/>
    <w:rsid w:val="005A2020"/>
    <w:rsid w:val="005A3AED"/>
    <w:rsid w:val="005A6A09"/>
    <w:rsid w:val="005C3D64"/>
    <w:rsid w:val="005C5D2E"/>
    <w:rsid w:val="005D1553"/>
    <w:rsid w:val="005D2D62"/>
    <w:rsid w:val="005D6A01"/>
    <w:rsid w:val="005E060C"/>
    <w:rsid w:val="005E3F38"/>
    <w:rsid w:val="005E7140"/>
    <w:rsid w:val="005F351B"/>
    <w:rsid w:val="005F3FAA"/>
    <w:rsid w:val="00601855"/>
    <w:rsid w:val="00603A33"/>
    <w:rsid w:val="0060509B"/>
    <w:rsid w:val="00605277"/>
    <w:rsid w:val="00611BE7"/>
    <w:rsid w:val="00611BFB"/>
    <w:rsid w:val="00613ABF"/>
    <w:rsid w:val="006150D0"/>
    <w:rsid w:val="00615515"/>
    <w:rsid w:val="00615EBA"/>
    <w:rsid w:val="006228D8"/>
    <w:rsid w:val="006360B8"/>
    <w:rsid w:val="00642E8B"/>
    <w:rsid w:val="00650D88"/>
    <w:rsid w:val="006739D3"/>
    <w:rsid w:val="006749B5"/>
    <w:rsid w:val="00677E72"/>
    <w:rsid w:val="00684FAA"/>
    <w:rsid w:val="0069422C"/>
    <w:rsid w:val="006A0045"/>
    <w:rsid w:val="006B7688"/>
    <w:rsid w:val="006C397E"/>
    <w:rsid w:val="006C478D"/>
    <w:rsid w:val="006C7649"/>
    <w:rsid w:val="00702E94"/>
    <w:rsid w:val="00706C64"/>
    <w:rsid w:val="00713FB6"/>
    <w:rsid w:val="0072204F"/>
    <w:rsid w:val="00722C44"/>
    <w:rsid w:val="00723043"/>
    <w:rsid w:val="00723500"/>
    <w:rsid w:val="007257B5"/>
    <w:rsid w:val="00732A0B"/>
    <w:rsid w:val="00736250"/>
    <w:rsid w:val="00740686"/>
    <w:rsid w:val="007429A0"/>
    <w:rsid w:val="00745FFE"/>
    <w:rsid w:val="007515A1"/>
    <w:rsid w:val="00751BCB"/>
    <w:rsid w:val="00757BAB"/>
    <w:rsid w:val="007700C4"/>
    <w:rsid w:val="007726F3"/>
    <w:rsid w:val="00784DFF"/>
    <w:rsid w:val="00785510"/>
    <w:rsid w:val="0079310F"/>
    <w:rsid w:val="007C08C4"/>
    <w:rsid w:val="007C2D3A"/>
    <w:rsid w:val="007D0573"/>
    <w:rsid w:val="007D3AE7"/>
    <w:rsid w:val="007E0011"/>
    <w:rsid w:val="007E31D2"/>
    <w:rsid w:val="007E3ACB"/>
    <w:rsid w:val="00801657"/>
    <w:rsid w:val="0081555B"/>
    <w:rsid w:val="008172BA"/>
    <w:rsid w:val="00822584"/>
    <w:rsid w:val="008240BD"/>
    <w:rsid w:val="00831A8A"/>
    <w:rsid w:val="0083202A"/>
    <w:rsid w:val="00832406"/>
    <w:rsid w:val="00843C4F"/>
    <w:rsid w:val="00854EDB"/>
    <w:rsid w:val="00856C45"/>
    <w:rsid w:val="00862144"/>
    <w:rsid w:val="00876674"/>
    <w:rsid w:val="00884606"/>
    <w:rsid w:val="00884D32"/>
    <w:rsid w:val="00895A8A"/>
    <w:rsid w:val="008A6E4D"/>
    <w:rsid w:val="008B0E6F"/>
    <w:rsid w:val="008B3CEE"/>
    <w:rsid w:val="008C6E2E"/>
    <w:rsid w:val="008E7D53"/>
    <w:rsid w:val="00903AE9"/>
    <w:rsid w:val="009049A5"/>
    <w:rsid w:val="00904B66"/>
    <w:rsid w:val="0090581D"/>
    <w:rsid w:val="00905E18"/>
    <w:rsid w:val="0091120A"/>
    <w:rsid w:val="00940498"/>
    <w:rsid w:val="00946A8D"/>
    <w:rsid w:val="00947236"/>
    <w:rsid w:val="00953042"/>
    <w:rsid w:val="00956401"/>
    <w:rsid w:val="00956871"/>
    <w:rsid w:val="00956B38"/>
    <w:rsid w:val="0095717A"/>
    <w:rsid w:val="0096378A"/>
    <w:rsid w:val="0096380C"/>
    <w:rsid w:val="009668C9"/>
    <w:rsid w:val="00973FC4"/>
    <w:rsid w:val="00974B68"/>
    <w:rsid w:val="009909C2"/>
    <w:rsid w:val="00990F79"/>
    <w:rsid w:val="00992893"/>
    <w:rsid w:val="009B5D33"/>
    <w:rsid w:val="009C1806"/>
    <w:rsid w:val="009C21C8"/>
    <w:rsid w:val="009C7429"/>
    <w:rsid w:val="009F7C8A"/>
    <w:rsid w:val="009F7EE0"/>
    <w:rsid w:val="00A073C3"/>
    <w:rsid w:val="00A07B48"/>
    <w:rsid w:val="00A17BD1"/>
    <w:rsid w:val="00A20B3B"/>
    <w:rsid w:val="00A40EA4"/>
    <w:rsid w:val="00A4183F"/>
    <w:rsid w:val="00A451D7"/>
    <w:rsid w:val="00A56D45"/>
    <w:rsid w:val="00A65A27"/>
    <w:rsid w:val="00A7131D"/>
    <w:rsid w:val="00A76134"/>
    <w:rsid w:val="00A77D48"/>
    <w:rsid w:val="00A80D29"/>
    <w:rsid w:val="00A9220F"/>
    <w:rsid w:val="00AA6E09"/>
    <w:rsid w:val="00AC4E4D"/>
    <w:rsid w:val="00AC57E8"/>
    <w:rsid w:val="00AD0B40"/>
    <w:rsid w:val="00AD2982"/>
    <w:rsid w:val="00AD3286"/>
    <w:rsid w:val="00AE2517"/>
    <w:rsid w:val="00AE4592"/>
    <w:rsid w:val="00AE7175"/>
    <w:rsid w:val="00B0288C"/>
    <w:rsid w:val="00B07EA5"/>
    <w:rsid w:val="00B104CD"/>
    <w:rsid w:val="00B25D43"/>
    <w:rsid w:val="00B32FE0"/>
    <w:rsid w:val="00B41714"/>
    <w:rsid w:val="00B42917"/>
    <w:rsid w:val="00B432DB"/>
    <w:rsid w:val="00B437AC"/>
    <w:rsid w:val="00B459B6"/>
    <w:rsid w:val="00B53B31"/>
    <w:rsid w:val="00B552F1"/>
    <w:rsid w:val="00B55C1E"/>
    <w:rsid w:val="00B62385"/>
    <w:rsid w:val="00B62B16"/>
    <w:rsid w:val="00B72E98"/>
    <w:rsid w:val="00B84B3E"/>
    <w:rsid w:val="00BA2DA3"/>
    <w:rsid w:val="00BA4FF6"/>
    <w:rsid w:val="00BA7C87"/>
    <w:rsid w:val="00BB04F9"/>
    <w:rsid w:val="00BB49CE"/>
    <w:rsid w:val="00BB52C6"/>
    <w:rsid w:val="00BC4C37"/>
    <w:rsid w:val="00BC659E"/>
    <w:rsid w:val="00BC7DAC"/>
    <w:rsid w:val="00BD6029"/>
    <w:rsid w:val="00BE2682"/>
    <w:rsid w:val="00BE6587"/>
    <w:rsid w:val="00C00057"/>
    <w:rsid w:val="00C00F1A"/>
    <w:rsid w:val="00C27BD0"/>
    <w:rsid w:val="00C31978"/>
    <w:rsid w:val="00C35C4E"/>
    <w:rsid w:val="00C4110A"/>
    <w:rsid w:val="00C453A0"/>
    <w:rsid w:val="00C47BE4"/>
    <w:rsid w:val="00C5084E"/>
    <w:rsid w:val="00C57D67"/>
    <w:rsid w:val="00C648D5"/>
    <w:rsid w:val="00C67191"/>
    <w:rsid w:val="00C67572"/>
    <w:rsid w:val="00C71E29"/>
    <w:rsid w:val="00C756E7"/>
    <w:rsid w:val="00C77428"/>
    <w:rsid w:val="00C91253"/>
    <w:rsid w:val="00C9258E"/>
    <w:rsid w:val="00C956DC"/>
    <w:rsid w:val="00C95961"/>
    <w:rsid w:val="00C97D41"/>
    <w:rsid w:val="00CA2A4E"/>
    <w:rsid w:val="00CA3197"/>
    <w:rsid w:val="00CA7E3F"/>
    <w:rsid w:val="00CB105B"/>
    <w:rsid w:val="00CB2BA1"/>
    <w:rsid w:val="00CB34E3"/>
    <w:rsid w:val="00CC2F1C"/>
    <w:rsid w:val="00CC52D2"/>
    <w:rsid w:val="00CC6054"/>
    <w:rsid w:val="00D013B0"/>
    <w:rsid w:val="00D01E66"/>
    <w:rsid w:val="00D02916"/>
    <w:rsid w:val="00D12C43"/>
    <w:rsid w:val="00D23111"/>
    <w:rsid w:val="00D36E29"/>
    <w:rsid w:val="00D4263D"/>
    <w:rsid w:val="00D43120"/>
    <w:rsid w:val="00D50A5D"/>
    <w:rsid w:val="00D54C9A"/>
    <w:rsid w:val="00D72626"/>
    <w:rsid w:val="00D818E7"/>
    <w:rsid w:val="00D8540C"/>
    <w:rsid w:val="00D91B80"/>
    <w:rsid w:val="00D95014"/>
    <w:rsid w:val="00DA230F"/>
    <w:rsid w:val="00DA6426"/>
    <w:rsid w:val="00DB2734"/>
    <w:rsid w:val="00DB3F2A"/>
    <w:rsid w:val="00DB58CF"/>
    <w:rsid w:val="00DC0000"/>
    <w:rsid w:val="00DC2A50"/>
    <w:rsid w:val="00DC2F74"/>
    <w:rsid w:val="00DC3EB1"/>
    <w:rsid w:val="00DF05EF"/>
    <w:rsid w:val="00DF46E2"/>
    <w:rsid w:val="00DF5324"/>
    <w:rsid w:val="00E00832"/>
    <w:rsid w:val="00E011CC"/>
    <w:rsid w:val="00E16864"/>
    <w:rsid w:val="00E36910"/>
    <w:rsid w:val="00E36A6B"/>
    <w:rsid w:val="00E47001"/>
    <w:rsid w:val="00E47593"/>
    <w:rsid w:val="00E50F60"/>
    <w:rsid w:val="00E516B8"/>
    <w:rsid w:val="00E614EA"/>
    <w:rsid w:val="00E95B9A"/>
    <w:rsid w:val="00E96BC9"/>
    <w:rsid w:val="00EB04A5"/>
    <w:rsid w:val="00EC0036"/>
    <w:rsid w:val="00ED073F"/>
    <w:rsid w:val="00ED432C"/>
    <w:rsid w:val="00F06F04"/>
    <w:rsid w:val="00F142AB"/>
    <w:rsid w:val="00F159E5"/>
    <w:rsid w:val="00F3504F"/>
    <w:rsid w:val="00F6327F"/>
    <w:rsid w:val="00F8264D"/>
    <w:rsid w:val="00F91DFA"/>
    <w:rsid w:val="00F93A51"/>
    <w:rsid w:val="00F95B51"/>
    <w:rsid w:val="00FA2D1F"/>
    <w:rsid w:val="00FA5B51"/>
    <w:rsid w:val="00FB14C2"/>
    <w:rsid w:val="00FB1C13"/>
    <w:rsid w:val="00FB5B0E"/>
    <w:rsid w:val="00FC2BF4"/>
    <w:rsid w:val="00FD2F9A"/>
    <w:rsid w:val="00FD5439"/>
    <w:rsid w:val="00FD7E77"/>
    <w:rsid w:val="00FE59D0"/>
    <w:rsid w:val="00FE5F54"/>
    <w:rsid w:val="00FF4F35"/>
    <w:rsid w:val="00FF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264BB"/>
  <w15:docId w15:val="{A5F3A6F0-C663-4758-9D6C-84BED3601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</w:rPr>
  </w:style>
  <w:style w:type="paragraph" w:customStyle="1" w:styleId="Default">
    <w:name w:val="Default"/>
    <w:rPr>
      <w:rFonts w:ascii="Helvetica" w:hAnsi="Arial Unicode MS" w:cs="Arial Unicode MS"/>
      <w:color w:val="000000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DE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52DE3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DE3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2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2DE3"/>
    <w:rPr>
      <w:rFonts w:ascii="Tahoma" w:hAnsi="Tahoma" w:cs="Tahoma"/>
      <w:sz w:val="16"/>
      <w:szCs w:val="16"/>
      <w:lang w:val="en-US" w:eastAsia="en-US"/>
    </w:rPr>
  </w:style>
  <w:style w:type="character" w:styleId="LineNumber">
    <w:name w:val="line number"/>
    <w:basedOn w:val="DefaultParagraphFont"/>
    <w:uiPriority w:val="99"/>
    <w:semiHidden/>
    <w:unhideWhenUsed/>
    <w:rsid w:val="0033484C"/>
  </w:style>
  <w:style w:type="paragraph" w:styleId="NormalWeb">
    <w:name w:val="Normal (Web)"/>
    <w:basedOn w:val="Normal"/>
    <w:uiPriority w:val="99"/>
    <w:unhideWhenUsed/>
    <w:rsid w:val="0095717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styleId="ListParagraph">
    <w:name w:val="List Paragraph"/>
    <w:basedOn w:val="Normal"/>
    <w:link w:val="ListParagraphChar"/>
    <w:uiPriority w:val="34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Arial" w:eastAsiaTheme="minorHAnsi" w:hAnsi="Arial" w:cstheme="minorBidi"/>
      <w:sz w:val="22"/>
      <w:szCs w:val="22"/>
      <w:bdr w:val="none" w:sz="0" w:space="0" w:color="auto"/>
      <w:lang w:val="lt-LT"/>
    </w:rPr>
  </w:style>
  <w:style w:type="table" w:styleId="TableGrid">
    <w:name w:val="Table Grid"/>
    <w:basedOn w:val="TableNormal"/>
    <w:uiPriority w:val="39"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A2A4E"/>
    <w:rPr>
      <w:rFonts w:ascii="Arial" w:eastAsiaTheme="minorHAnsi" w:hAnsi="Arial" w:cstheme="minorBidi"/>
      <w:sz w:val="22"/>
      <w:szCs w:val="22"/>
      <w:bdr w:val="none" w:sz="0" w:space="0" w:color="auto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2A4E"/>
    <w:rPr>
      <w:sz w:val="16"/>
      <w:szCs w:val="16"/>
    </w:rPr>
  </w:style>
  <w:style w:type="paragraph" w:styleId="NoSpacing">
    <w:name w:val="No Spacing"/>
    <w:uiPriority w:val="1"/>
    <w:qFormat/>
    <w:rsid w:val="00CA2A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character" w:customStyle="1" w:styleId="normaltextrun">
    <w:name w:val="normaltextrun"/>
    <w:basedOn w:val="DefaultParagraphFont"/>
    <w:rsid w:val="009C21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a2f839-d9c2-4092-902e-55ad2b9772c5">
      <Terms xmlns="http://schemas.microsoft.com/office/infopath/2007/PartnerControls"/>
    </lcf76f155ced4ddcb4097134ff3c332f>
    <TaxCatchAll xmlns="146ebba3-02ef-4ef4-9c0f-158a0aeb36b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BA8DF506DAD8740A78D186BD636B268" ma:contentTypeVersion="12" ma:contentTypeDescription="Kurkite naują dokumentą." ma:contentTypeScope="" ma:versionID="8db78abb8285d7820b68c243af534506">
  <xsd:schema xmlns:xsd="http://www.w3.org/2001/XMLSchema" xmlns:xs="http://www.w3.org/2001/XMLSchema" xmlns:p="http://schemas.microsoft.com/office/2006/metadata/properties" xmlns:ns2="c6a2f839-d9c2-4092-902e-55ad2b9772c5" xmlns:ns3="146ebba3-02ef-4ef4-9c0f-158a0aeb36bd" targetNamespace="http://schemas.microsoft.com/office/2006/metadata/properties" ma:root="true" ma:fieldsID="af909a3bdf3136f2baa6348a4672bf58" ns2:_="" ns3:_="">
    <xsd:import namespace="c6a2f839-d9c2-4092-902e-55ad2b9772c5"/>
    <xsd:import namespace="146ebba3-02ef-4ef4-9c0f-158a0aeb36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a2f839-d9c2-4092-902e-55ad2b97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ebba3-02ef-4ef4-9c0f-158a0aeb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e01eae1-a04e-48e5-9c36-fba5b1ff989f}" ma:internalName="TaxCatchAll" ma:showField="CatchAllData" ma:web="146ebba3-02ef-4ef4-9c0f-158a0aeb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0E705-D027-437D-A99D-96B7DFBEC0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825140-D582-4916-BC57-1801C07F17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38FAA-1A23-4944-905C-6C9CE5D769C3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c6a2f839-d9c2-4092-902e-55ad2b9772c5"/>
    <ds:schemaRef ds:uri="http://schemas.microsoft.com/office/2006/documentManagement/types"/>
    <ds:schemaRef ds:uri="http://purl.org/dc/elements/1.1/"/>
    <ds:schemaRef ds:uri="http://www.w3.org/XML/1998/namespace"/>
    <ds:schemaRef ds:uri="146ebba3-02ef-4ef4-9c0f-158a0aeb36b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B829B03-8DB8-4136-8A68-A6EEEE934F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a2f839-d9c2-4092-902e-55ad2b9772c5"/>
    <ds:schemaRef ds:uri="146ebba3-02ef-4ef4-9c0f-158a0aeb36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3343</Words>
  <Characters>1906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Raimundas Tamošiūnas</dc:creator>
  <cp:lastModifiedBy>Kipras Išora</cp:lastModifiedBy>
  <cp:revision>6</cp:revision>
  <cp:lastPrinted>2015-12-30T08:18:00Z</cp:lastPrinted>
  <dcterms:created xsi:type="dcterms:W3CDTF">2023-09-04T17:26:00Z</dcterms:created>
  <dcterms:modified xsi:type="dcterms:W3CDTF">2025-08-18T08:39:00Z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0x0101007BA8DF506DAD8740A78D186BD636B268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2022-05-10T06:38:03Z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1dc4836f-f14b-43a4-b17c-cbc6560b9695</vt:lpwstr>
  </property>
  <property fmtid="{D5CDD505-2E9C-101B-9397-08002B2CF9AE}" pid="9" name="MSIP_Label_190751af-2442-49a7-b7b9-9f0bcce858c9_ContentBits">
    <vt:lpwstr>0</vt:lpwstr>
  </property>
  <property fmtid="{D5CDD505-2E9C-101B-9397-08002B2CF9AE}" pid="10" name="MediaServiceImageTags">
    <vt:lpwstr/>
  </property>
  <property fmtid="{D5CDD505-2E9C-101B-9397-08002B2CF9AE}" pid="11" name="ClassificationContentMarkingHeaderShapeIds">
    <vt:lpwstr>4,5,6</vt:lpwstr>
  </property>
  <property fmtid="{D5CDD505-2E9C-101B-9397-08002B2CF9AE}" pid="12" name="ClassificationContentMarkingHeaderFontProps">
    <vt:lpwstr>#000000,10,Calibri</vt:lpwstr>
  </property>
  <property fmtid="{D5CDD505-2E9C-101B-9397-08002B2CF9AE}" pid="13" name="ClassificationContentMarkingHeaderText">
    <vt:lpwstr>VIEŠO NAUDOJIMO</vt:lpwstr>
  </property>
</Properties>
</file>